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3. 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Комментарии к бюджету.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разделе необходимо предоставить обоснование запрашиваемых средств по каждой статье расходов в описательной форме, указать вид собственного вклада заявителя в проект, перечислить источники софинансирования. 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проекта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Организация-заявитель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стоимость проекта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Собственный вклад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Запрашиваемая сумма гранта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«Оплата труда, в т.ч. НДФЛ, и страховые взносы штатных сотрудников».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«Оплата труда, в т.ч. НДФЛ, и страховые взносы привлеченных сотрудников».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«Оборудование, инвентарь, материалы, МАФ».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«Расходы на мероприятия».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«Административные расходы».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я подтверждаю достоверность представленной информации.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__________________ / _ФИО _/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sectPr>
      <w:footerReference r:id="rId5" w:type="default"/>
      <w:pgSz w:w="11906" w:h="16838"/>
      <w:pgMar w:top="851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0"/>
        <w:szCs w:val="20"/>
      </w:rPr>
      <w:id w:val="1094064516"/>
      <w:docPartObj>
        <w:docPartGallery w:val="AutoText"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i/>
            <w:iCs/>
            <w:sz w:val="20"/>
            <w:szCs w:val="20"/>
          </w:rPr>
          <w:t xml:space="preserve">Положение о конкурсе «Район моей мечты» на соискание грантов </w:t>
        </w:r>
      </w:p>
      <w:p>
        <w:pPr>
          <w:pStyle w:val="5"/>
          <w:jc w:val="center"/>
          <w:rPr>
            <w:rFonts w:ascii="Times New Roman" w:hAnsi="Times New Roman" w:cs="Times New Roman"/>
            <w:i/>
            <w:iCs/>
            <w:sz w:val="20"/>
            <w:szCs w:val="20"/>
          </w:rPr>
        </w:pPr>
        <w:r>
          <w:rPr>
            <w:rFonts w:ascii="Times New Roman" w:hAnsi="Times New Roman" w:cs="Times New Roman"/>
            <w:i/>
            <w:iCs/>
            <w:sz w:val="20"/>
            <w:szCs w:val="20"/>
          </w:rPr>
          <w:t xml:space="preserve">ООО «Иркутская нефтяная компания» для реализации проектов благоустройства </w:t>
        </w:r>
      </w:p>
      <w:p>
        <w:pPr>
          <w:pStyle w:val="5"/>
          <w:jc w:val="center"/>
          <w:rPr>
            <w:rFonts w:ascii="Times New Roman" w:hAnsi="Times New Roman" w:cs="Times New Roman"/>
            <w:sz w:val="20"/>
            <w:szCs w:val="20"/>
          </w:rPr>
        </w:pPr>
      </w:p>
      <w:p>
        <w:pPr>
          <w:pStyle w:val="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A8"/>
    <w:rsid w:val="00141648"/>
    <w:rsid w:val="003B02DE"/>
    <w:rsid w:val="00424682"/>
    <w:rsid w:val="004369D2"/>
    <w:rsid w:val="004D1D41"/>
    <w:rsid w:val="005835BA"/>
    <w:rsid w:val="006A17B2"/>
    <w:rsid w:val="007072F1"/>
    <w:rsid w:val="00941B50"/>
    <w:rsid w:val="00D108C8"/>
    <w:rsid w:val="00E07869"/>
    <w:rsid w:val="00E85FA8"/>
    <w:rsid w:val="00F328A8"/>
    <w:rsid w:val="00F909C5"/>
    <w:rsid w:val="00FA4CCB"/>
    <w:rsid w:val="0B7E0450"/>
    <w:rsid w:val="62B6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Верхний колонтитул Знак"/>
    <w:basedOn w:val="2"/>
    <w:link w:val="4"/>
    <w:uiPriority w:val="99"/>
    <w:rPr>
      <w:rFonts w:eastAsiaTheme="minorEastAsia"/>
      <w:lang w:eastAsia="ru-RU"/>
    </w:rPr>
  </w:style>
  <w:style w:type="character" w:customStyle="1" w:styleId="8">
    <w:name w:val="Нижний колонтитул Знак"/>
    <w:basedOn w:val="2"/>
    <w:link w:val="5"/>
    <w:uiPriority w:val="99"/>
    <w:rPr>
      <w:rFonts w:eastAsiaTheme="minorEastAsia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ООО "Иркутская Нефтяная Компания"</Company>
  <Pages>9</Pages>
  <Words>1116</Words>
  <Characters>6366</Characters>
  <Lines>53</Lines>
  <Paragraphs>14</Paragraphs>
  <TotalTime>36</TotalTime>
  <ScaleCrop>false</ScaleCrop>
  <LinksUpToDate>false</LinksUpToDate>
  <CharactersWithSpaces>7468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2021-02-16T15:13:00Z</dcterms:created>
  <dc:creator>Харина Ольга Владимировна</dc:creator>
  <cp:lastModifiedBy>zikku</cp:lastModifiedBy>
  <dcterms:modified xsi:type="dcterms:W3CDTF">2022-03-09T14:17:05Z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1049-11.2.0.10451</vt:lpwstr>
  </property>
  <property fmtid="{D5CDD505-2E9C-101B-9397-08002B2CF9AE}" pid="3" name="ICV">
    <vt:lpwstr>61B28F91376D469E88155A5785DB40A8</vt:lpwstr>
  </property>
</Properties>
</file>