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02FB9" w14:textId="1B3D395E" w:rsidR="00FF0765" w:rsidRPr="00FF0765" w:rsidRDefault="00FF0765" w:rsidP="00FF076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F0765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4. </w:t>
      </w:r>
    </w:p>
    <w:p w14:paraId="2C1FC077" w14:textId="5FEBEC27" w:rsidR="00FF0765" w:rsidRPr="00FF0765" w:rsidRDefault="00FF0765" w:rsidP="00FF07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0765">
        <w:rPr>
          <w:rFonts w:ascii="Times New Roman" w:hAnsi="Times New Roman" w:cs="Times New Roman"/>
          <w:b/>
          <w:bCs/>
          <w:sz w:val="24"/>
          <w:szCs w:val="24"/>
        </w:rPr>
        <w:t>Рекомендации по составлению бюджета проекта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0765">
        <w:rPr>
          <w:rFonts w:ascii="Times New Roman" w:hAnsi="Times New Roman" w:cs="Times New Roman"/>
          <w:b/>
          <w:bCs/>
          <w:sz w:val="24"/>
          <w:szCs w:val="24"/>
        </w:rPr>
        <w:t>и комментариев к бюджету.</w:t>
      </w:r>
    </w:p>
    <w:p w14:paraId="58A359CC" w14:textId="77777777" w:rsidR="00FF0765" w:rsidRPr="00BC501B" w:rsidRDefault="00FF0765" w:rsidP="00FF076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73761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</w:rPr>
        <w:t>Внимание! Данное приложение носит информационный характер и не включается в заявку на участие в конкурсе.</w:t>
      </w:r>
    </w:p>
    <w:p w14:paraId="049832E6" w14:textId="10D76459" w:rsidR="00FF0765" w:rsidRPr="00FF0765" w:rsidRDefault="00FF0765" w:rsidP="00BC50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0765">
        <w:rPr>
          <w:rFonts w:ascii="Times New Roman" w:hAnsi="Times New Roman" w:cs="Times New Roman"/>
          <w:b/>
          <w:bCs/>
          <w:sz w:val="24"/>
          <w:szCs w:val="24"/>
        </w:rPr>
        <w:t>Рекомендации по составлению бюджета проекта.</w:t>
      </w:r>
    </w:p>
    <w:p w14:paraId="44ADC68A" w14:textId="0DDD9916" w:rsidR="00FF0765" w:rsidRPr="00FF0765" w:rsidRDefault="00FF0765" w:rsidP="00BC501B">
      <w:pPr>
        <w:jc w:val="both"/>
        <w:rPr>
          <w:rFonts w:ascii="Times New Roman" w:hAnsi="Times New Roman" w:cs="Times New Roman"/>
          <w:sz w:val="24"/>
          <w:szCs w:val="24"/>
        </w:rPr>
      </w:pPr>
      <w:r w:rsidRPr="00FF0765">
        <w:rPr>
          <w:rFonts w:ascii="Times New Roman" w:hAnsi="Times New Roman" w:cs="Times New Roman"/>
          <w:sz w:val="24"/>
          <w:szCs w:val="24"/>
        </w:rPr>
        <w:t xml:space="preserve">Бюджет проекта </w:t>
      </w:r>
      <w:r>
        <w:rPr>
          <w:rFonts w:ascii="Times New Roman" w:hAnsi="Times New Roman" w:cs="Times New Roman"/>
          <w:sz w:val="24"/>
          <w:szCs w:val="24"/>
        </w:rPr>
        <w:t xml:space="preserve">и комментарии к нему </w:t>
      </w:r>
      <w:r w:rsidRPr="00FF0765">
        <w:rPr>
          <w:rFonts w:ascii="Times New Roman" w:hAnsi="Times New Roman" w:cs="Times New Roman"/>
          <w:sz w:val="24"/>
          <w:szCs w:val="24"/>
        </w:rPr>
        <w:t xml:space="preserve">необходимо оформить в отдельном файле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FF0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FF0765">
        <w:rPr>
          <w:rFonts w:ascii="Times New Roman" w:hAnsi="Times New Roman" w:cs="Times New Roman"/>
          <w:sz w:val="24"/>
          <w:szCs w:val="24"/>
        </w:rPr>
        <w:t>, распечатать, заверить подписью руководителя и печатью организации и предоставить организаторам конкурса в формате .</w:t>
      </w:r>
      <w:proofErr w:type="spellStart"/>
      <w:r w:rsidRPr="00FF0765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FF0765">
        <w:rPr>
          <w:rFonts w:ascii="Times New Roman" w:hAnsi="Times New Roman" w:cs="Times New Roman"/>
          <w:sz w:val="24"/>
          <w:szCs w:val="24"/>
        </w:rPr>
        <w:t xml:space="preserve"> (скан).</w:t>
      </w:r>
    </w:p>
    <w:p w14:paraId="6339556B" w14:textId="77777777" w:rsidR="00FF0765" w:rsidRPr="00FF0765" w:rsidRDefault="00FF0765" w:rsidP="00BC501B">
      <w:pPr>
        <w:jc w:val="both"/>
        <w:rPr>
          <w:rFonts w:ascii="Times New Roman" w:hAnsi="Times New Roman" w:cs="Times New Roman"/>
          <w:sz w:val="24"/>
          <w:szCs w:val="24"/>
        </w:rPr>
      </w:pPr>
      <w:r w:rsidRPr="00FF0765">
        <w:rPr>
          <w:rFonts w:ascii="Times New Roman" w:hAnsi="Times New Roman" w:cs="Times New Roman"/>
          <w:sz w:val="24"/>
          <w:szCs w:val="24"/>
        </w:rPr>
        <w:t>В бюджет должны быть включены как можно более точные и обоснованные данные о планируемых расходах по проекту, средства на финансирование которого запрашиваются у организатора конкурса, а также размер собственного вклада/</w:t>
      </w:r>
      <w:proofErr w:type="spellStart"/>
      <w:r w:rsidRPr="00FF0765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FF0765">
        <w:rPr>
          <w:rFonts w:ascii="Times New Roman" w:hAnsi="Times New Roman" w:cs="Times New Roman"/>
          <w:sz w:val="24"/>
          <w:szCs w:val="24"/>
        </w:rPr>
        <w:t xml:space="preserve"> в денежном выражении.</w:t>
      </w:r>
    </w:p>
    <w:p w14:paraId="1CEAFB19" w14:textId="6566EBE8" w:rsidR="00FF0765" w:rsidRPr="00FF0765" w:rsidRDefault="00FF0765" w:rsidP="00BC501B">
      <w:pPr>
        <w:jc w:val="both"/>
        <w:rPr>
          <w:rFonts w:ascii="Times New Roman" w:hAnsi="Times New Roman" w:cs="Times New Roman"/>
          <w:sz w:val="24"/>
          <w:szCs w:val="24"/>
        </w:rPr>
      </w:pPr>
      <w:r w:rsidRPr="00FF0765">
        <w:rPr>
          <w:rFonts w:ascii="Times New Roman" w:hAnsi="Times New Roman" w:cs="Times New Roman"/>
          <w:sz w:val="24"/>
          <w:szCs w:val="24"/>
        </w:rPr>
        <w:t xml:space="preserve">В таблицу включены возможные статьи расходов, но каждый бюджет должен отражать потребности конкретного проекта. </w:t>
      </w:r>
    </w:p>
    <w:p w14:paraId="343815C2" w14:textId="77777777" w:rsidR="00FF0765" w:rsidRPr="00BC501B" w:rsidRDefault="00FF0765" w:rsidP="00BC501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501B">
        <w:rPr>
          <w:rFonts w:ascii="Times New Roman" w:hAnsi="Times New Roman" w:cs="Times New Roman"/>
          <w:sz w:val="24"/>
          <w:szCs w:val="24"/>
          <w:u w:val="single"/>
        </w:rPr>
        <w:t>Средства гранта могут быть использованы:</w:t>
      </w:r>
    </w:p>
    <w:p w14:paraId="66A792DC" w14:textId="77777777" w:rsidR="00FF0765" w:rsidRPr="00D759A0" w:rsidRDefault="00FF0765" w:rsidP="00BC501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9A0">
        <w:rPr>
          <w:rFonts w:ascii="Times New Roman" w:hAnsi="Times New Roman" w:cs="Times New Roman"/>
          <w:sz w:val="24"/>
          <w:szCs w:val="24"/>
        </w:rPr>
        <w:t>на оплату труда исполнителей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9A0">
        <w:rPr>
          <w:rFonts w:ascii="Times New Roman" w:hAnsi="Times New Roman" w:cs="Times New Roman"/>
          <w:sz w:val="24"/>
          <w:szCs w:val="24"/>
        </w:rPr>
        <w:t>(штатные и привлеченные сотрудники, оплата услуг)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B9E487" w14:textId="77777777" w:rsidR="00FF0765" w:rsidRPr="00D759A0" w:rsidRDefault="00FF0765" w:rsidP="00BC501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D759A0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>
        <w:rPr>
          <w:rFonts w:ascii="Times New Roman" w:hAnsi="Times New Roman" w:cs="Times New Roman"/>
          <w:sz w:val="24"/>
          <w:szCs w:val="24"/>
        </w:rPr>
        <w:t xml:space="preserve">и доставку </w:t>
      </w:r>
      <w:r w:rsidRPr="00D759A0"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D759A0">
        <w:rPr>
          <w:rFonts w:ascii="Times New Roman" w:hAnsi="Times New Roman" w:cs="Times New Roman"/>
          <w:sz w:val="24"/>
          <w:szCs w:val="24"/>
        </w:rPr>
        <w:t>материалов для проведения благоустройства, озеленения, ремонта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780EA62" w14:textId="77777777" w:rsidR="00FF0765" w:rsidRPr="005F522B" w:rsidRDefault="00FF0765" w:rsidP="00BC501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D759A0">
        <w:rPr>
          <w:rFonts w:ascii="Times New Roman" w:hAnsi="Times New Roman" w:cs="Times New Roman"/>
          <w:sz w:val="24"/>
          <w:szCs w:val="24"/>
        </w:rPr>
        <w:t>приобретение и установк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759A0">
        <w:rPr>
          <w:rFonts w:ascii="Times New Roman" w:hAnsi="Times New Roman" w:cs="Times New Roman"/>
          <w:sz w:val="24"/>
          <w:szCs w:val="24"/>
        </w:rPr>
        <w:t xml:space="preserve"> малых архитектурных форм</w:t>
      </w:r>
      <w:r w:rsidRPr="00B7279F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AC752F" w14:textId="77777777" w:rsidR="00FF0765" w:rsidRPr="00D759A0" w:rsidRDefault="00FF0765" w:rsidP="00BC501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D759A0">
        <w:rPr>
          <w:rFonts w:ascii="Times New Roman" w:hAnsi="Times New Roman" w:cs="Times New Roman"/>
          <w:sz w:val="24"/>
          <w:szCs w:val="24"/>
        </w:rPr>
        <w:t>расходы на проведение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(субботники</w:t>
      </w:r>
      <w:r w:rsidRPr="00D759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добровольческие акции и т.п.),</w:t>
      </w:r>
      <w:r w:rsidRPr="00D759A0">
        <w:rPr>
          <w:rFonts w:ascii="Times New Roman" w:hAnsi="Times New Roman" w:cs="Times New Roman"/>
          <w:sz w:val="24"/>
          <w:szCs w:val="24"/>
        </w:rPr>
        <w:t xml:space="preserve"> связанных с благоустройством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781563" w14:textId="77777777" w:rsidR="00FF0765" w:rsidRDefault="00FF0765" w:rsidP="00BC5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23C654" w14:textId="0B54BA34" w:rsidR="00FF0765" w:rsidRPr="00CC2C2F" w:rsidRDefault="00FF0765" w:rsidP="00BC5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1B">
        <w:rPr>
          <w:rFonts w:ascii="Times New Roman" w:hAnsi="Times New Roman" w:cs="Times New Roman"/>
          <w:sz w:val="24"/>
          <w:szCs w:val="24"/>
          <w:u w:val="single"/>
        </w:rPr>
        <w:t>Средства гранта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C62">
        <w:rPr>
          <w:rFonts w:ascii="Times New Roman" w:hAnsi="Times New Roman" w:cs="Times New Roman"/>
          <w:sz w:val="24"/>
          <w:szCs w:val="24"/>
          <w:u w:val="single"/>
        </w:rPr>
        <w:t>не могут быть использованы</w:t>
      </w:r>
      <w:r w:rsidRPr="00CC2C2F">
        <w:rPr>
          <w:rFonts w:ascii="Times New Roman" w:hAnsi="Times New Roman" w:cs="Times New Roman"/>
          <w:sz w:val="24"/>
          <w:szCs w:val="24"/>
        </w:rPr>
        <w:t>:</w:t>
      </w:r>
    </w:p>
    <w:p w14:paraId="707C7594" w14:textId="77777777" w:rsidR="00FF0765" w:rsidRPr="00106E30" w:rsidRDefault="00FF0765" w:rsidP="00BC501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E30">
        <w:rPr>
          <w:rFonts w:ascii="Times New Roman" w:hAnsi="Times New Roman" w:cs="Times New Roman"/>
          <w:sz w:val="24"/>
          <w:szCs w:val="24"/>
        </w:rPr>
        <w:t>для осуществления деятельности, не связанной с представленным проектом;</w:t>
      </w:r>
    </w:p>
    <w:p w14:paraId="71B7B2A3" w14:textId="77777777" w:rsidR="00FF0765" w:rsidRDefault="00FF0765" w:rsidP="00BC501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E30">
        <w:rPr>
          <w:rFonts w:ascii="Times New Roman" w:hAnsi="Times New Roman" w:cs="Times New Roman"/>
          <w:sz w:val="24"/>
          <w:szCs w:val="24"/>
        </w:rPr>
        <w:t>для реализации коммерческих проектов, предполагающих извлечение прибыли;</w:t>
      </w:r>
    </w:p>
    <w:p w14:paraId="2F4D0B6E" w14:textId="77777777" w:rsidR="00FF0765" w:rsidRPr="00106E30" w:rsidRDefault="00FF0765" w:rsidP="00BC501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B7279F">
        <w:rPr>
          <w:rFonts w:ascii="Times New Roman" w:hAnsi="Times New Roman" w:cs="Times New Roman"/>
          <w:sz w:val="24"/>
          <w:szCs w:val="24"/>
        </w:rPr>
        <w:t>оплату подготовки проектно-сметной документации;</w:t>
      </w:r>
    </w:p>
    <w:p w14:paraId="39BC4A50" w14:textId="77777777" w:rsidR="00FF0765" w:rsidRPr="00106E30" w:rsidRDefault="00FF0765" w:rsidP="00BC501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E30">
        <w:rPr>
          <w:rFonts w:ascii="Times New Roman" w:hAnsi="Times New Roman" w:cs="Times New Roman"/>
          <w:sz w:val="24"/>
          <w:szCs w:val="24"/>
        </w:rPr>
        <w:t>для покрытия непредвиденных или представительских расходов;</w:t>
      </w:r>
    </w:p>
    <w:p w14:paraId="077BA041" w14:textId="77777777" w:rsidR="00FF0765" w:rsidRPr="00106E30" w:rsidRDefault="00FF0765" w:rsidP="00BC501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E30">
        <w:rPr>
          <w:rFonts w:ascii="Times New Roman" w:hAnsi="Times New Roman" w:cs="Times New Roman"/>
          <w:sz w:val="24"/>
          <w:szCs w:val="24"/>
        </w:rPr>
        <w:t xml:space="preserve">для покрытия долгов победителей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06E30">
        <w:rPr>
          <w:rFonts w:ascii="Times New Roman" w:hAnsi="Times New Roman" w:cs="Times New Roman"/>
          <w:sz w:val="24"/>
          <w:szCs w:val="24"/>
        </w:rPr>
        <w:t>онкурса;</w:t>
      </w:r>
    </w:p>
    <w:p w14:paraId="2CBF9224" w14:textId="77777777" w:rsidR="00FF0765" w:rsidRPr="00106E30" w:rsidRDefault="00FF0765" w:rsidP="00BC501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E30">
        <w:rPr>
          <w:rFonts w:ascii="Times New Roman" w:hAnsi="Times New Roman" w:cs="Times New Roman"/>
          <w:sz w:val="24"/>
          <w:szCs w:val="24"/>
        </w:rPr>
        <w:t>для приобретения мобильных телефонов и оплаты услуг мобильной связи;</w:t>
      </w:r>
    </w:p>
    <w:p w14:paraId="4C562F37" w14:textId="77777777" w:rsidR="00FF0765" w:rsidRPr="00106E30" w:rsidRDefault="00FF0765" w:rsidP="00BC501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E30">
        <w:rPr>
          <w:rFonts w:ascii="Times New Roman" w:hAnsi="Times New Roman" w:cs="Times New Roman"/>
          <w:sz w:val="24"/>
          <w:szCs w:val="24"/>
        </w:rPr>
        <w:t>для приобретения алкоголя;</w:t>
      </w:r>
    </w:p>
    <w:p w14:paraId="215E3D67" w14:textId="77777777" w:rsidR="00FF0765" w:rsidRDefault="00FF0765" w:rsidP="00BC501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капитальное строительство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666BE4" w14:textId="77777777" w:rsidR="00FF0765" w:rsidRPr="00106E30" w:rsidRDefault="00FF0765" w:rsidP="00BC501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E30">
        <w:rPr>
          <w:rFonts w:ascii="Times New Roman" w:hAnsi="Times New Roman" w:cs="Times New Roman"/>
          <w:sz w:val="24"/>
          <w:szCs w:val="24"/>
        </w:rPr>
        <w:t>на поездки за пределы РФ;</w:t>
      </w:r>
    </w:p>
    <w:p w14:paraId="6F45CAA3" w14:textId="77777777" w:rsidR="00FF0765" w:rsidRPr="00106E30" w:rsidRDefault="00FF0765" w:rsidP="00BC501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E30">
        <w:rPr>
          <w:rFonts w:ascii="Times New Roman" w:hAnsi="Times New Roman" w:cs="Times New Roman"/>
          <w:sz w:val="24"/>
          <w:szCs w:val="24"/>
        </w:rPr>
        <w:t xml:space="preserve">на расходы, осуществленные до получения средств целевого </w:t>
      </w:r>
      <w:r>
        <w:rPr>
          <w:rFonts w:ascii="Times New Roman" w:hAnsi="Times New Roman" w:cs="Times New Roman"/>
          <w:sz w:val="24"/>
          <w:szCs w:val="24"/>
        </w:rPr>
        <w:t xml:space="preserve">пожертвования </w:t>
      </w:r>
      <w:r w:rsidRPr="00106E30">
        <w:rPr>
          <w:rFonts w:ascii="Times New Roman" w:hAnsi="Times New Roman" w:cs="Times New Roman"/>
          <w:sz w:val="24"/>
          <w:szCs w:val="24"/>
        </w:rPr>
        <w:t>на счет победителя</w:t>
      </w:r>
      <w:r w:rsidRPr="001916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Конкурса.</w:t>
      </w:r>
    </w:p>
    <w:p w14:paraId="59E36DEF" w14:textId="77777777" w:rsidR="00FF0765" w:rsidRPr="00FF0765" w:rsidRDefault="00FF0765" w:rsidP="00BC50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FD4BC2" w14:textId="77777777" w:rsidR="00FF0765" w:rsidRPr="00FF0765" w:rsidRDefault="00FF0765" w:rsidP="00BC501B">
      <w:pPr>
        <w:jc w:val="both"/>
        <w:rPr>
          <w:rFonts w:ascii="Times New Roman" w:hAnsi="Times New Roman" w:cs="Times New Roman"/>
          <w:sz w:val="24"/>
          <w:szCs w:val="24"/>
        </w:rPr>
      </w:pPr>
      <w:r w:rsidRPr="00FF0765">
        <w:rPr>
          <w:rFonts w:ascii="Times New Roman" w:hAnsi="Times New Roman" w:cs="Times New Roman"/>
          <w:sz w:val="24"/>
          <w:szCs w:val="24"/>
        </w:rPr>
        <w:lastRenderedPageBreak/>
        <w:t>Статья «Оплата труда, в т.ч. НДФЛ, и страховые взносы штатных сотрудников».</w:t>
      </w:r>
    </w:p>
    <w:p w14:paraId="04501477" w14:textId="77777777" w:rsidR="00FF0765" w:rsidRPr="00FF0765" w:rsidRDefault="00FF0765" w:rsidP="00BC501B">
      <w:pPr>
        <w:jc w:val="both"/>
        <w:rPr>
          <w:rFonts w:ascii="Times New Roman" w:hAnsi="Times New Roman" w:cs="Times New Roman"/>
          <w:sz w:val="24"/>
          <w:szCs w:val="24"/>
        </w:rPr>
      </w:pPr>
      <w:r w:rsidRPr="00FF0765">
        <w:rPr>
          <w:rFonts w:ascii="Times New Roman" w:hAnsi="Times New Roman" w:cs="Times New Roman"/>
          <w:sz w:val="24"/>
          <w:szCs w:val="24"/>
        </w:rPr>
        <w:t>Статья «Оплата труда, в т.ч. НДФЛ, и страховые взносы привлеченных сотрудников».</w:t>
      </w:r>
    </w:p>
    <w:p w14:paraId="0F2DDB8C" w14:textId="46086A3F" w:rsidR="00FF0765" w:rsidRPr="00FF0765" w:rsidRDefault="00FF0765" w:rsidP="00BC501B">
      <w:pPr>
        <w:jc w:val="both"/>
        <w:rPr>
          <w:rFonts w:ascii="Times New Roman" w:hAnsi="Times New Roman" w:cs="Times New Roman"/>
          <w:sz w:val="24"/>
          <w:szCs w:val="24"/>
        </w:rPr>
      </w:pPr>
      <w:r w:rsidRPr="00FF0765">
        <w:rPr>
          <w:rFonts w:ascii="Times New Roman" w:hAnsi="Times New Roman" w:cs="Times New Roman"/>
          <w:sz w:val="24"/>
          <w:szCs w:val="24"/>
        </w:rPr>
        <w:t>В данную статью могут быть включены расходы на оплату труда основных исполнителей проекта</w:t>
      </w:r>
      <w:r w:rsidR="00BC501B">
        <w:rPr>
          <w:rFonts w:ascii="Times New Roman" w:hAnsi="Times New Roman" w:cs="Times New Roman"/>
          <w:sz w:val="24"/>
          <w:szCs w:val="24"/>
        </w:rPr>
        <w:t xml:space="preserve">, </w:t>
      </w:r>
      <w:r w:rsidR="00A5310F">
        <w:rPr>
          <w:rFonts w:ascii="Times New Roman" w:hAnsi="Times New Roman" w:cs="Times New Roman"/>
          <w:sz w:val="24"/>
          <w:szCs w:val="24"/>
        </w:rPr>
        <w:t xml:space="preserve">включая </w:t>
      </w:r>
      <w:r w:rsidR="00BC501B">
        <w:rPr>
          <w:rFonts w:ascii="Times New Roman" w:hAnsi="Times New Roman" w:cs="Times New Roman"/>
          <w:sz w:val="24"/>
          <w:szCs w:val="24"/>
        </w:rPr>
        <w:t xml:space="preserve">услуги по </w:t>
      </w:r>
      <w:r w:rsidR="00A5310F">
        <w:rPr>
          <w:rFonts w:ascii="Times New Roman" w:hAnsi="Times New Roman" w:cs="Times New Roman"/>
          <w:sz w:val="24"/>
          <w:szCs w:val="24"/>
        </w:rPr>
        <w:t xml:space="preserve">проведению земляных и прочих работ по благоустройству, по установке и </w:t>
      </w:r>
      <w:r w:rsidR="00BC501B">
        <w:rPr>
          <w:rFonts w:ascii="Times New Roman" w:hAnsi="Times New Roman" w:cs="Times New Roman"/>
          <w:sz w:val="24"/>
          <w:szCs w:val="24"/>
        </w:rPr>
        <w:t>монтажу</w:t>
      </w:r>
      <w:r w:rsidR="00A5310F">
        <w:rPr>
          <w:rFonts w:ascii="Times New Roman" w:hAnsi="Times New Roman" w:cs="Times New Roman"/>
          <w:sz w:val="24"/>
          <w:szCs w:val="24"/>
        </w:rPr>
        <w:t>, производимые физ. лицами (по договору ГПХ)</w:t>
      </w:r>
      <w:r w:rsidRPr="00FF0765">
        <w:rPr>
          <w:rFonts w:ascii="Times New Roman" w:hAnsi="Times New Roman" w:cs="Times New Roman"/>
          <w:sz w:val="24"/>
          <w:szCs w:val="24"/>
        </w:rPr>
        <w:t xml:space="preserve">. Общая сумма расходов на оплату труда исполнителей проекта (штатные и привлеченные сотрудники), включая НДФЛ и страховые взносы, не должна превышать </w:t>
      </w:r>
      <w:r w:rsidR="006A50D4" w:rsidRPr="006A50D4">
        <w:rPr>
          <w:rFonts w:ascii="Times New Roman" w:hAnsi="Times New Roman" w:cs="Times New Roman"/>
          <w:sz w:val="24"/>
          <w:szCs w:val="24"/>
        </w:rPr>
        <w:t>3</w:t>
      </w:r>
      <w:r w:rsidR="006A50D4">
        <w:rPr>
          <w:rFonts w:ascii="Times New Roman" w:hAnsi="Times New Roman" w:cs="Times New Roman"/>
          <w:sz w:val="24"/>
          <w:szCs w:val="24"/>
          <w:lang w:val="en-US"/>
        </w:rPr>
        <w:t>3</w:t>
      </w:r>
      <w:bookmarkStart w:id="0" w:name="_GoBack"/>
      <w:bookmarkEnd w:id="0"/>
      <w:r w:rsidRPr="00FF0765">
        <w:rPr>
          <w:rFonts w:ascii="Times New Roman" w:hAnsi="Times New Roman" w:cs="Times New Roman"/>
          <w:sz w:val="24"/>
          <w:szCs w:val="24"/>
        </w:rPr>
        <w:t xml:space="preserve">% от запрашиваемой суммы гранта. </w:t>
      </w:r>
    </w:p>
    <w:p w14:paraId="1F6CCE57" w14:textId="6B8407BD" w:rsidR="00FF0765" w:rsidRDefault="00FF0765" w:rsidP="00BC501B">
      <w:pPr>
        <w:jc w:val="both"/>
        <w:rPr>
          <w:rFonts w:ascii="Times New Roman" w:hAnsi="Times New Roman" w:cs="Times New Roman"/>
          <w:sz w:val="24"/>
          <w:szCs w:val="24"/>
        </w:rPr>
      </w:pPr>
      <w:r w:rsidRPr="00FF0765">
        <w:rPr>
          <w:rFonts w:ascii="Times New Roman" w:hAnsi="Times New Roman" w:cs="Times New Roman"/>
          <w:sz w:val="24"/>
          <w:szCs w:val="24"/>
        </w:rPr>
        <w:t>Штатные сотрудники – только сотрудники организации-заявителя. Привлеченные специалисты</w:t>
      </w:r>
      <w:r w:rsidR="00A5310F">
        <w:rPr>
          <w:rFonts w:ascii="Times New Roman" w:hAnsi="Times New Roman" w:cs="Times New Roman"/>
          <w:sz w:val="24"/>
          <w:szCs w:val="24"/>
        </w:rPr>
        <w:t>, физические лица</w:t>
      </w:r>
      <w:r w:rsidRPr="00FF0765">
        <w:rPr>
          <w:rFonts w:ascii="Times New Roman" w:hAnsi="Times New Roman" w:cs="Times New Roman"/>
          <w:sz w:val="24"/>
          <w:szCs w:val="24"/>
        </w:rPr>
        <w:t xml:space="preserve"> не являются штатными сотрудниками организации-заявителя, а нанимаются на работу по проекту по договору ГПХ. Обратите внимание, что сумма оплаты труда, указываемая в бюджете, должна включать НДФЛ. Суммы страховых взносов могут отличаться в разных организациях. </w:t>
      </w:r>
    </w:p>
    <w:p w14:paraId="4329C7AF" w14:textId="790E56A5" w:rsidR="00A5310F" w:rsidRPr="00A5310F" w:rsidRDefault="00A5310F" w:rsidP="00BC501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310F">
        <w:rPr>
          <w:rFonts w:ascii="Times New Roman" w:hAnsi="Times New Roman" w:cs="Times New Roman"/>
          <w:sz w:val="24"/>
          <w:szCs w:val="24"/>
          <w:u w:val="single"/>
        </w:rPr>
        <w:t xml:space="preserve">Оплата каких-либо услуг наличными без заключения договора, без предоставления подтверждающих документов за счет средств гранта не допускается!  </w:t>
      </w:r>
    </w:p>
    <w:p w14:paraId="7B9EB465" w14:textId="0E0F5BF7" w:rsidR="00FF0765" w:rsidRPr="00FF0765" w:rsidRDefault="00FF0765" w:rsidP="00BC501B">
      <w:pPr>
        <w:jc w:val="both"/>
        <w:rPr>
          <w:rFonts w:ascii="Times New Roman" w:hAnsi="Times New Roman" w:cs="Times New Roman"/>
          <w:sz w:val="24"/>
          <w:szCs w:val="24"/>
        </w:rPr>
      </w:pPr>
      <w:r w:rsidRPr="00FF0765">
        <w:rPr>
          <w:rFonts w:ascii="Times New Roman" w:hAnsi="Times New Roman" w:cs="Times New Roman"/>
          <w:sz w:val="24"/>
          <w:szCs w:val="24"/>
        </w:rPr>
        <w:t>Статья «Оборудование</w:t>
      </w:r>
      <w:r>
        <w:rPr>
          <w:rFonts w:ascii="Times New Roman" w:hAnsi="Times New Roman" w:cs="Times New Roman"/>
          <w:sz w:val="24"/>
          <w:szCs w:val="24"/>
        </w:rPr>
        <w:t>, инвентарь, материалы, МАФ</w:t>
      </w:r>
      <w:r w:rsidRPr="00FF0765">
        <w:rPr>
          <w:rFonts w:ascii="Times New Roman" w:hAnsi="Times New Roman" w:cs="Times New Roman"/>
          <w:sz w:val="24"/>
          <w:szCs w:val="24"/>
        </w:rPr>
        <w:t>».</w:t>
      </w:r>
    </w:p>
    <w:p w14:paraId="7D5D29DE" w14:textId="77777777" w:rsidR="00A5310F" w:rsidRDefault="00FF0765" w:rsidP="00BC50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Предположительно, это самая объемная статья расходов. </w:t>
      </w:r>
      <w:r w:rsidRPr="00FF0765">
        <w:rPr>
          <w:rFonts w:ascii="Times New Roman" w:hAnsi="Times New Roman" w:cs="Times New Roman"/>
          <w:sz w:val="24"/>
          <w:szCs w:val="24"/>
        </w:rPr>
        <w:t xml:space="preserve">В данную статью могут быть включены расходы на приобретение оборудования, </w:t>
      </w:r>
      <w:r>
        <w:rPr>
          <w:rFonts w:ascii="Times New Roman" w:hAnsi="Times New Roman" w:cs="Times New Roman"/>
          <w:sz w:val="24"/>
          <w:szCs w:val="24"/>
        </w:rPr>
        <w:t xml:space="preserve">инвентаря, строительных и других материалов, </w:t>
      </w:r>
      <w:r w:rsidRPr="00FF0765">
        <w:rPr>
          <w:rFonts w:ascii="Times New Roman" w:hAnsi="Times New Roman" w:cs="Times New Roman"/>
          <w:sz w:val="24"/>
          <w:szCs w:val="24"/>
        </w:rPr>
        <w:t xml:space="preserve">необходимого для </w:t>
      </w:r>
      <w:r>
        <w:rPr>
          <w:rFonts w:ascii="Times New Roman" w:hAnsi="Times New Roman" w:cs="Times New Roman"/>
          <w:sz w:val="24"/>
          <w:szCs w:val="24"/>
        </w:rPr>
        <w:t xml:space="preserve">проведения благоустройства территории, а также на приобретение малых архитектурных форм. </w:t>
      </w:r>
    </w:p>
    <w:p w14:paraId="443024FB" w14:textId="5DC8D9EC" w:rsidR="00FF0765" w:rsidRPr="00FF0765" w:rsidRDefault="00FF0765" w:rsidP="00BC50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="00A5310F">
        <w:rPr>
          <w:rFonts w:ascii="Times New Roman" w:hAnsi="Times New Roman" w:cs="Times New Roman"/>
          <w:sz w:val="24"/>
          <w:szCs w:val="24"/>
        </w:rPr>
        <w:t xml:space="preserve">услуги </w:t>
      </w:r>
      <w:r>
        <w:rPr>
          <w:rFonts w:ascii="Times New Roman" w:hAnsi="Times New Roman" w:cs="Times New Roman"/>
          <w:sz w:val="24"/>
          <w:szCs w:val="24"/>
        </w:rPr>
        <w:t xml:space="preserve">доставки и монтажа оборудования, МАФ </w:t>
      </w:r>
      <w:r w:rsidR="00A5310F">
        <w:rPr>
          <w:rFonts w:ascii="Times New Roman" w:hAnsi="Times New Roman" w:cs="Times New Roman"/>
          <w:sz w:val="24"/>
          <w:szCs w:val="24"/>
        </w:rPr>
        <w:t xml:space="preserve">производятся и </w:t>
      </w:r>
      <w:r>
        <w:rPr>
          <w:rFonts w:ascii="Times New Roman" w:hAnsi="Times New Roman" w:cs="Times New Roman"/>
          <w:sz w:val="24"/>
          <w:szCs w:val="24"/>
        </w:rPr>
        <w:t>оплачива</w:t>
      </w:r>
      <w:r w:rsidR="00A5310F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тся отдельно, стоимость </w:t>
      </w:r>
      <w:r w:rsidR="00A5310F">
        <w:rPr>
          <w:rFonts w:ascii="Times New Roman" w:hAnsi="Times New Roman" w:cs="Times New Roman"/>
          <w:sz w:val="24"/>
          <w:szCs w:val="24"/>
        </w:rPr>
        <w:t xml:space="preserve">этих </w:t>
      </w:r>
      <w:r>
        <w:rPr>
          <w:rFonts w:ascii="Times New Roman" w:hAnsi="Times New Roman" w:cs="Times New Roman"/>
          <w:sz w:val="24"/>
          <w:szCs w:val="24"/>
        </w:rPr>
        <w:t xml:space="preserve">услуг может быть включена </w:t>
      </w:r>
      <w:r w:rsidR="00A5310F">
        <w:rPr>
          <w:rFonts w:ascii="Times New Roman" w:hAnsi="Times New Roman" w:cs="Times New Roman"/>
          <w:sz w:val="24"/>
          <w:szCs w:val="24"/>
        </w:rPr>
        <w:t>в бюджет отдельной строкой. В данную статью можно включить расходы на оплату услуг юр. лиц, ИП, самозанятых.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0778D2" w14:textId="77777777" w:rsidR="00FF0765" w:rsidRPr="00FF0765" w:rsidRDefault="00FF0765" w:rsidP="00BC501B">
      <w:pPr>
        <w:jc w:val="both"/>
        <w:rPr>
          <w:rFonts w:ascii="Times New Roman" w:hAnsi="Times New Roman" w:cs="Times New Roman"/>
          <w:sz w:val="24"/>
          <w:szCs w:val="24"/>
        </w:rPr>
      </w:pPr>
      <w:r w:rsidRPr="00FF0765">
        <w:rPr>
          <w:rFonts w:ascii="Times New Roman" w:hAnsi="Times New Roman" w:cs="Times New Roman"/>
          <w:sz w:val="24"/>
          <w:szCs w:val="24"/>
        </w:rPr>
        <w:t>Статья «Расходы на мероприятия».</w:t>
      </w:r>
    </w:p>
    <w:p w14:paraId="4E079F27" w14:textId="78AD5EA4" w:rsidR="00FF0765" w:rsidRPr="00FF0765" w:rsidRDefault="00FF0765" w:rsidP="00BC501B">
      <w:pPr>
        <w:jc w:val="both"/>
        <w:rPr>
          <w:rFonts w:ascii="Times New Roman" w:hAnsi="Times New Roman" w:cs="Times New Roman"/>
          <w:sz w:val="24"/>
          <w:szCs w:val="24"/>
        </w:rPr>
      </w:pPr>
      <w:r w:rsidRPr="00FF0765">
        <w:rPr>
          <w:rFonts w:ascii="Times New Roman" w:hAnsi="Times New Roman" w:cs="Times New Roman"/>
          <w:sz w:val="24"/>
          <w:szCs w:val="24"/>
        </w:rPr>
        <w:t xml:space="preserve">В данную статью могут быть включены расходы на непосредственное проведение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с участием местных жителей </w:t>
      </w:r>
      <w:r w:rsidRPr="00FF0765">
        <w:rPr>
          <w:rFonts w:ascii="Times New Roman" w:hAnsi="Times New Roman" w:cs="Times New Roman"/>
          <w:sz w:val="24"/>
          <w:szCs w:val="24"/>
        </w:rPr>
        <w:t>(субботники, добровольческие акции и т.п.), связанных с благоустройством.</w:t>
      </w:r>
      <w:r w:rsidR="009F685C" w:rsidRPr="009F685C">
        <w:t xml:space="preserve"> </w:t>
      </w:r>
      <w:r w:rsidR="009F685C">
        <w:t>Р</w:t>
      </w:r>
      <w:r w:rsidR="009F685C" w:rsidRPr="009F685C">
        <w:rPr>
          <w:rFonts w:ascii="Times New Roman" w:hAnsi="Times New Roman" w:cs="Times New Roman"/>
          <w:sz w:val="24"/>
          <w:szCs w:val="24"/>
        </w:rPr>
        <w:t xml:space="preserve">асходы на проведение мероприятий не </w:t>
      </w:r>
      <w:r w:rsidR="009F685C">
        <w:rPr>
          <w:rFonts w:ascii="Times New Roman" w:hAnsi="Times New Roman" w:cs="Times New Roman"/>
          <w:sz w:val="24"/>
          <w:szCs w:val="24"/>
        </w:rPr>
        <w:t>должны превышать 1</w:t>
      </w:r>
      <w:r w:rsidR="009F685C" w:rsidRPr="009F685C">
        <w:rPr>
          <w:rFonts w:ascii="Times New Roman" w:hAnsi="Times New Roman" w:cs="Times New Roman"/>
          <w:sz w:val="24"/>
          <w:szCs w:val="24"/>
        </w:rPr>
        <w:t>0% от запрашиваемой суммы</w:t>
      </w:r>
      <w:r w:rsidR="009F685C">
        <w:rPr>
          <w:rFonts w:ascii="Times New Roman" w:hAnsi="Times New Roman" w:cs="Times New Roman"/>
          <w:sz w:val="24"/>
          <w:szCs w:val="24"/>
        </w:rPr>
        <w:t xml:space="preserve"> гранта. </w:t>
      </w:r>
    </w:p>
    <w:p w14:paraId="15718173" w14:textId="77777777" w:rsidR="00FF0765" w:rsidRPr="00FF0765" w:rsidRDefault="00FF0765" w:rsidP="00BC501B">
      <w:pPr>
        <w:jc w:val="both"/>
        <w:rPr>
          <w:rFonts w:ascii="Times New Roman" w:hAnsi="Times New Roman" w:cs="Times New Roman"/>
          <w:sz w:val="24"/>
          <w:szCs w:val="24"/>
        </w:rPr>
      </w:pPr>
      <w:r w:rsidRPr="00FF0765">
        <w:rPr>
          <w:rFonts w:ascii="Times New Roman" w:hAnsi="Times New Roman" w:cs="Times New Roman"/>
          <w:sz w:val="24"/>
          <w:szCs w:val="24"/>
        </w:rPr>
        <w:t>Статья «Административные расходы».</w:t>
      </w:r>
    </w:p>
    <w:p w14:paraId="3E7FC9EE" w14:textId="6C6281CF" w:rsidR="00FF0765" w:rsidRPr="00FF0765" w:rsidRDefault="00FF0765" w:rsidP="00BC501B">
      <w:pPr>
        <w:jc w:val="both"/>
        <w:rPr>
          <w:rFonts w:ascii="Times New Roman" w:hAnsi="Times New Roman" w:cs="Times New Roman"/>
          <w:sz w:val="24"/>
          <w:szCs w:val="24"/>
        </w:rPr>
      </w:pPr>
      <w:r w:rsidRPr="00FF0765">
        <w:rPr>
          <w:rFonts w:ascii="Times New Roman" w:hAnsi="Times New Roman" w:cs="Times New Roman"/>
          <w:sz w:val="24"/>
          <w:szCs w:val="24"/>
        </w:rPr>
        <w:t>В данную статью могут быть включены расходы на банковские расходы (комиссия за снятие наличных, за безналичный перевод, содержание счета).</w:t>
      </w:r>
    </w:p>
    <w:p w14:paraId="47728F4B" w14:textId="77777777" w:rsidR="00FF0765" w:rsidRPr="00FF0765" w:rsidRDefault="00FF0765" w:rsidP="00BC50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05456D" w14:textId="5ADD8FBC" w:rsidR="00FF0765" w:rsidRPr="00BC501B" w:rsidRDefault="00FF0765" w:rsidP="00BC501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01B">
        <w:rPr>
          <w:rFonts w:ascii="Times New Roman" w:hAnsi="Times New Roman" w:cs="Times New Roman"/>
          <w:b/>
          <w:bCs/>
          <w:sz w:val="24"/>
          <w:szCs w:val="24"/>
        </w:rPr>
        <w:t>Рекомендации по составлению комментариев к бюджету.</w:t>
      </w:r>
    </w:p>
    <w:p w14:paraId="117A442D" w14:textId="77777777" w:rsidR="00FF0765" w:rsidRPr="00FF0765" w:rsidRDefault="00FF0765" w:rsidP="00BC501B">
      <w:pPr>
        <w:jc w:val="both"/>
        <w:rPr>
          <w:rFonts w:ascii="Times New Roman" w:hAnsi="Times New Roman" w:cs="Times New Roman"/>
          <w:sz w:val="24"/>
          <w:szCs w:val="24"/>
        </w:rPr>
      </w:pPr>
      <w:r w:rsidRPr="00FF0765">
        <w:rPr>
          <w:rFonts w:ascii="Times New Roman" w:hAnsi="Times New Roman" w:cs="Times New Roman"/>
          <w:sz w:val="24"/>
          <w:szCs w:val="24"/>
        </w:rPr>
        <w:t xml:space="preserve">В комментариях к бюджету необходимо предоставить обоснование запрашиваемых средств по каждой статье расходов в описательной форме, указать вид собственного вклада заявителя в проект, перечислить источники </w:t>
      </w:r>
      <w:proofErr w:type="spellStart"/>
      <w:r w:rsidRPr="00FF0765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FF076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D1642C0" w14:textId="77777777" w:rsidR="00FF0765" w:rsidRPr="00FF0765" w:rsidRDefault="00FF0765" w:rsidP="00BC501B">
      <w:pPr>
        <w:jc w:val="both"/>
        <w:rPr>
          <w:rFonts w:ascii="Times New Roman" w:hAnsi="Times New Roman" w:cs="Times New Roman"/>
          <w:sz w:val="24"/>
          <w:szCs w:val="24"/>
        </w:rPr>
      </w:pPr>
      <w:r w:rsidRPr="00FF0765">
        <w:rPr>
          <w:rFonts w:ascii="Times New Roman" w:hAnsi="Times New Roman" w:cs="Times New Roman"/>
          <w:sz w:val="24"/>
          <w:szCs w:val="24"/>
        </w:rPr>
        <w:t>Статья «Оплата труда, в т.ч. НДФЛ, и страховые взносы штатных сотрудников».</w:t>
      </w:r>
    </w:p>
    <w:p w14:paraId="1F437FC8" w14:textId="77777777" w:rsidR="00BC501B" w:rsidRPr="00FF0765" w:rsidRDefault="00BC501B" w:rsidP="00BC501B">
      <w:pPr>
        <w:jc w:val="both"/>
        <w:rPr>
          <w:rFonts w:ascii="Times New Roman" w:hAnsi="Times New Roman" w:cs="Times New Roman"/>
          <w:sz w:val="24"/>
          <w:szCs w:val="24"/>
        </w:rPr>
      </w:pPr>
      <w:r w:rsidRPr="00FF0765">
        <w:rPr>
          <w:rFonts w:ascii="Times New Roman" w:hAnsi="Times New Roman" w:cs="Times New Roman"/>
          <w:sz w:val="24"/>
          <w:szCs w:val="24"/>
        </w:rPr>
        <w:t>Статья «Оплата труда, в т.ч. НДФЛ, и страховые взносы привлеченных сотрудников».</w:t>
      </w:r>
    </w:p>
    <w:p w14:paraId="2A0B79BF" w14:textId="531F7EC9" w:rsidR="00FF0765" w:rsidRPr="00FF0765" w:rsidRDefault="00FF0765" w:rsidP="00BC501B">
      <w:pPr>
        <w:jc w:val="both"/>
        <w:rPr>
          <w:rFonts w:ascii="Times New Roman" w:hAnsi="Times New Roman" w:cs="Times New Roman"/>
          <w:sz w:val="24"/>
          <w:szCs w:val="24"/>
        </w:rPr>
      </w:pPr>
      <w:r w:rsidRPr="00FF0765">
        <w:rPr>
          <w:rFonts w:ascii="Times New Roman" w:hAnsi="Times New Roman" w:cs="Times New Roman"/>
          <w:sz w:val="24"/>
          <w:szCs w:val="24"/>
        </w:rPr>
        <w:t xml:space="preserve">Укажите фамилии и должности </w:t>
      </w:r>
      <w:r w:rsidR="00BC501B">
        <w:rPr>
          <w:rFonts w:ascii="Times New Roman" w:hAnsi="Times New Roman" w:cs="Times New Roman"/>
          <w:sz w:val="24"/>
          <w:szCs w:val="24"/>
        </w:rPr>
        <w:t xml:space="preserve">основных исполнителей проекта, </w:t>
      </w:r>
      <w:r w:rsidRPr="00FF0765">
        <w:rPr>
          <w:rFonts w:ascii="Times New Roman" w:hAnsi="Times New Roman" w:cs="Times New Roman"/>
          <w:sz w:val="24"/>
          <w:szCs w:val="24"/>
        </w:rPr>
        <w:t>их роль и функции</w:t>
      </w:r>
      <w:r w:rsidR="00BC501B">
        <w:rPr>
          <w:rFonts w:ascii="Times New Roman" w:hAnsi="Times New Roman" w:cs="Times New Roman"/>
          <w:sz w:val="24"/>
          <w:szCs w:val="24"/>
        </w:rPr>
        <w:t xml:space="preserve">, время или % занятости. </w:t>
      </w:r>
      <w:r w:rsidRPr="00FF0765">
        <w:rPr>
          <w:rFonts w:ascii="Times New Roman" w:hAnsi="Times New Roman" w:cs="Times New Roman"/>
          <w:sz w:val="24"/>
          <w:szCs w:val="24"/>
        </w:rPr>
        <w:t>Обоснуйте уровень оплаты каждого сотрудника. Если штатные сотрудники</w:t>
      </w:r>
      <w:r w:rsidR="00BC501B">
        <w:rPr>
          <w:rFonts w:ascii="Times New Roman" w:hAnsi="Times New Roman" w:cs="Times New Roman"/>
          <w:sz w:val="24"/>
          <w:szCs w:val="24"/>
        </w:rPr>
        <w:t>, привлеченные специалисты</w:t>
      </w:r>
      <w:r w:rsidRPr="00FF0765">
        <w:rPr>
          <w:rFonts w:ascii="Times New Roman" w:hAnsi="Times New Roman" w:cs="Times New Roman"/>
          <w:sz w:val="24"/>
          <w:szCs w:val="24"/>
        </w:rPr>
        <w:t xml:space="preserve"> выполняют проект на добровольных началах, отметьте это. </w:t>
      </w:r>
    </w:p>
    <w:p w14:paraId="3EC34B79" w14:textId="798853BF" w:rsidR="00FF0765" w:rsidRPr="00FF0765" w:rsidRDefault="00FF0765" w:rsidP="00BC501B">
      <w:pPr>
        <w:jc w:val="both"/>
        <w:rPr>
          <w:rFonts w:ascii="Times New Roman" w:hAnsi="Times New Roman" w:cs="Times New Roman"/>
          <w:sz w:val="24"/>
          <w:szCs w:val="24"/>
        </w:rPr>
      </w:pPr>
      <w:r w:rsidRPr="00FF0765">
        <w:rPr>
          <w:rFonts w:ascii="Times New Roman" w:hAnsi="Times New Roman" w:cs="Times New Roman"/>
          <w:sz w:val="24"/>
          <w:szCs w:val="24"/>
        </w:rPr>
        <w:t>Статья «Оборудование</w:t>
      </w:r>
      <w:r w:rsidR="00BC501B">
        <w:rPr>
          <w:rFonts w:ascii="Times New Roman" w:hAnsi="Times New Roman" w:cs="Times New Roman"/>
          <w:sz w:val="24"/>
          <w:szCs w:val="24"/>
        </w:rPr>
        <w:t>, инвентарь, материалы, МАФ</w:t>
      </w:r>
      <w:r w:rsidRPr="00FF0765">
        <w:rPr>
          <w:rFonts w:ascii="Times New Roman" w:hAnsi="Times New Roman" w:cs="Times New Roman"/>
          <w:sz w:val="24"/>
          <w:szCs w:val="24"/>
        </w:rPr>
        <w:t>».</w:t>
      </w:r>
    </w:p>
    <w:p w14:paraId="65334463" w14:textId="27F84C6B" w:rsidR="00FF0765" w:rsidRPr="00FF0765" w:rsidRDefault="00FF0765" w:rsidP="00BC501B">
      <w:pPr>
        <w:jc w:val="both"/>
        <w:rPr>
          <w:rFonts w:ascii="Times New Roman" w:hAnsi="Times New Roman" w:cs="Times New Roman"/>
          <w:sz w:val="24"/>
          <w:szCs w:val="24"/>
        </w:rPr>
      </w:pPr>
      <w:r w:rsidRPr="00FF0765">
        <w:rPr>
          <w:rFonts w:ascii="Times New Roman" w:hAnsi="Times New Roman" w:cs="Times New Roman"/>
          <w:sz w:val="24"/>
          <w:szCs w:val="24"/>
        </w:rPr>
        <w:lastRenderedPageBreak/>
        <w:t xml:space="preserve">Обоснуйте необходимость приобретения оборудования </w:t>
      </w:r>
      <w:r w:rsidR="00BC501B">
        <w:rPr>
          <w:rFonts w:ascii="Times New Roman" w:hAnsi="Times New Roman" w:cs="Times New Roman"/>
          <w:sz w:val="24"/>
          <w:szCs w:val="24"/>
        </w:rPr>
        <w:t xml:space="preserve">и т.п. </w:t>
      </w:r>
      <w:r w:rsidRPr="00FF0765">
        <w:rPr>
          <w:rFonts w:ascii="Times New Roman" w:hAnsi="Times New Roman" w:cs="Times New Roman"/>
          <w:sz w:val="24"/>
          <w:szCs w:val="24"/>
        </w:rPr>
        <w:t>с точки зрения целей проекта и планируемой деятельности. Укажите вид и количество</w:t>
      </w:r>
      <w:r w:rsidR="00BC501B">
        <w:rPr>
          <w:rFonts w:ascii="Times New Roman" w:hAnsi="Times New Roman" w:cs="Times New Roman"/>
          <w:sz w:val="24"/>
          <w:szCs w:val="24"/>
        </w:rPr>
        <w:t xml:space="preserve">, </w:t>
      </w:r>
      <w:r w:rsidRPr="00FF0765">
        <w:rPr>
          <w:rFonts w:ascii="Times New Roman" w:hAnsi="Times New Roman" w:cs="Times New Roman"/>
          <w:sz w:val="24"/>
          <w:szCs w:val="24"/>
        </w:rPr>
        <w:t>конфигурацию (марка, технические параметры) оборудования</w:t>
      </w:r>
      <w:r w:rsidR="00BC501B">
        <w:rPr>
          <w:rFonts w:ascii="Times New Roman" w:hAnsi="Times New Roman" w:cs="Times New Roman"/>
          <w:sz w:val="24"/>
          <w:szCs w:val="24"/>
        </w:rPr>
        <w:t>, МАФ и т.п.</w:t>
      </w:r>
      <w:r w:rsidRPr="00FF0765">
        <w:rPr>
          <w:rFonts w:ascii="Times New Roman" w:hAnsi="Times New Roman" w:cs="Times New Roman"/>
          <w:sz w:val="24"/>
          <w:szCs w:val="24"/>
        </w:rPr>
        <w:t>, приобретаемого в рамках проекта. Укажите, если указанные расходы осуществляются за счет заявителя или партнеров проекта.</w:t>
      </w:r>
    </w:p>
    <w:p w14:paraId="194C92F9" w14:textId="77777777" w:rsidR="00FF0765" w:rsidRPr="00FF0765" w:rsidRDefault="00FF0765" w:rsidP="00BC501B">
      <w:pPr>
        <w:jc w:val="both"/>
        <w:rPr>
          <w:rFonts w:ascii="Times New Roman" w:hAnsi="Times New Roman" w:cs="Times New Roman"/>
          <w:sz w:val="24"/>
          <w:szCs w:val="24"/>
        </w:rPr>
      </w:pPr>
      <w:r w:rsidRPr="00FF0765">
        <w:rPr>
          <w:rFonts w:ascii="Times New Roman" w:hAnsi="Times New Roman" w:cs="Times New Roman"/>
          <w:sz w:val="24"/>
          <w:szCs w:val="24"/>
        </w:rPr>
        <w:t>Статья «Расходы на мероприятия».</w:t>
      </w:r>
    </w:p>
    <w:p w14:paraId="29AF08B1" w14:textId="77777777" w:rsidR="00FF0765" w:rsidRPr="00FF0765" w:rsidRDefault="00FF0765" w:rsidP="00BC501B">
      <w:pPr>
        <w:jc w:val="both"/>
        <w:rPr>
          <w:rFonts w:ascii="Times New Roman" w:hAnsi="Times New Roman" w:cs="Times New Roman"/>
          <w:sz w:val="24"/>
          <w:szCs w:val="24"/>
        </w:rPr>
      </w:pPr>
      <w:r w:rsidRPr="00FF0765">
        <w:rPr>
          <w:rFonts w:ascii="Times New Roman" w:hAnsi="Times New Roman" w:cs="Times New Roman"/>
          <w:sz w:val="24"/>
          <w:szCs w:val="24"/>
        </w:rPr>
        <w:t>Обоснуйте необходимость указанных в бюджете расходов с точки зрения целей проекта и планируемой деятельности. Укажите, если указанные расходы осуществляются за счет заявителя или партнеров проекта.</w:t>
      </w:r>
    </w:p>
    <w:p w14:paraId="369FFC2E" w14:textId="77777777" w:rsidR="00FF0765" w:rsidRPr="00FF0765" w:rsidRDefault="00FF0765" w:rsidP="00BC501B">
      <w:pPr>
        <w:jc w:val="both"/>
        <w:rPr>
          <w:rFonts w:ascii="Times New Roman" w:hAnsi="Times New Roman" w:cs="Times New Roman"/>
          <w:sz w:val="24"/>
          <w:szCs w:val="24"/>
        </w:rPr>
      </w:pPr>
      <w:r w:rsidRPr="00FF0765">
        <w:rPr>
          <w:rFonts w:ascii="Times New Roman" w:hAnsi="Times New Roman" w:cs="Times New Roman"/>
          <w:sz w:val="24"/>
          <w:szCs w:val="24"/>
        </w:rPr>
        <w:t>Статья «Административные расходы».</w:t>
      </w:r>
    </w:p>
    <w:p w14:paraId="02BC09C7" w14:textId="311B24CA" w:rsidR="00FF0765" w:rsidRPr="00FF0765" w:rsidRDefault="00FF0765" w:rsidP="00BC501B">
      <w:pPr>
        <w:jc w:val="both"/>
        <w:rPr>
          <w:rFonts w:ascii="Times New Roman" w:hAnsi="Times New Roman" w:cs="Times New Roman"/>
          <w:sz w:val="24"/>
          <w:szCs w:val="24"/>
        </w:rPr>
      </w:pPr>
      <w:r w:rsidRPr="00FF0765">
        <w:rPr>
          <w:rFonts w:ascii="Times New Roman" w:hAnsi="Times New Roman" w:cs="Times New Roman"/>
          <w:sz w:val="24"/>
          <w:szCs w:val="24"/>
        </w:rPr>
        <w:t xml:space="preserve">Обоснуйте необходимость </w:t>
      </w:r>
      <w:r w:rsidR="00BC501B">
        <w:rPr>
          <w:rFonts w:ascii="Times New Roman" w:hAnsi="Times New Roman" w:cs="Times New Roman"/>
          <w:sz w:val="24"/>
          <w:szCs w:val="24"/>
        </w:rPr>
        <w:t xml:space="preserve">и размер </w:t>
      </w:r>
      <w:r w:rsidRPr="00FF0765">
        <w:rPr>
          <w:rFonts w:ascii="Times New Roman" w:hAnsi="Times New Roman" w:cs="Times New Roman"/>
          <w:sz w:val="24"/>
          <w:szCs w:val="24"/>
        </w:rPr>
        <w:t>указанных в бюджете расходов</w:t>
      </w:r>
      <w:r w:rsidR="00BC501B">
        <w:rPr>
          <w:rFonts w:ascii="Times New Roman" w:hAnsi="Times New Roman" w:cs="Times New Roman"/>
          <w:sz w:val="24"/>
          <w:szCs w:val="24"/>
        </w:rPr>
        <w:t xml:space="preserve">. </w:t>
      </w:r>
      <w:r w:rsidRPr="00FF0765">
        <w:rPr>
          <w:rFonts w:ascii="Times New Roman" w:hAnsi="Times New Roman" w:cs="Times New Roman"/>
          <w:sz w:val="24"/>
          <w:szCs w:val="24"/>
        </w:rPr>
        <w:t xml:space="preserve">Укажите, если указанные расходы осуществляются за счет заявителя или партнеров проекта.  </w:t>
      </w:r>
    </w:p>
    <w:sectPr w:rsidR="00FF0765" w:rsidRPr="00FF0765" w:rsidSect="00FF07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D0D62" w14:textId="77777777" w:rsidR="008933A6" w:rsidRDefault="008933A6" w:rsidP="00FF0765">
      <w:pPr>
        <w:spacing w:after="0" w:line="240" w:lineRule="auto"/>
      </w:pPr>
      <w:r>
        <w:separator/>
      </w:r>
    </w:p>
  </w:endnote>
  <w:endnote w:type="continuationSeparator" w:id="0">
    <w:p w14:paraId="0E6EAE24" w14:textId="77777777" w:rsidR="008933A6" w:rsidRDefault="008933A6" w:rsidP="00FF0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5E38D" w14:textId="77777777" w:rsidR="008933A6" w:rsidRDefault="008933A6" w:rsidP="00FF0765">
      <w:pPr>
        <w:spacing w:after="0" w:line="240" w:lineRule="auto"/>
      </w:pPr>
      <w:r>
        <w:separator/>
      </w:r>
    </w:p>
  </w:footnote>
  <w:footnote w:type="continuationSeparator" w:id="0">
    <w:p w14:paraId="2533D122" w14:textId="77777777" w:rsidR="008933A6" w:rsidRDefault="008933A6" w:rsidP="00FF0765">
      <w:pPr>
        <w:spacing w:after="0" w:line="240" w:lineRule="auto"/>
      </w:pPr>
      <w:r>
        <w:continuationSeparator/>
      </w:r>
    </w:p>
  </w:footnote>
  <w:footnote w:id="1">
    <w:p w14:paraId="2E188622" w14:textId="77777777" w:rsidR="00FF0765" w:rsidRPr="00273761" w:rsidRDefault="00FF0765" w:rsidP="00FF0765">
      <w:pPr>
        <w:pStyle w:val="a4"/>
        <w:rPr>
          <w:rFonts w:ascii="Times New Roman" w:hAnsi="Times New Roman" w:cs="Times New Roman"/>
        </w:rPr>
      </w:pPr>
      <w:r w:rsidRPr="00273761">
        <w:rPr>
          <w:rStyle w:val="a6"/>
          <w:rFonts w:ascii="Times New Roman" w:hAnsi="Times New Roman" w:cs="Times New Roman"/>
        </w:rPr>
        <w:footnoteRef/>
      </w:r>
      <w:r w:rsidRPr="00273761">
        <w:rPr>
          <w:rFonts w:ascii="Times New Roman" w:hAnsi="Times New Roman" w:cs="Times New Roman"/>
        </w:rPr>
        <w:t xml:space="preserve"> К малым архитектурным формам относят лестницы, ограды, скульптуры, фонтаны, светильники наружного освещения (ландшафтные светильники), стенды для афиш и реклам, садово-парковые сооружения (беседки, ротонды, перголы, садово-парковая скульптура, вазоны, парковые скамьи и другую садовую мебель), городскую уличную мебель, урны, детские игровые комплексы.</w:t>
      </w:r>
    </w:p>
    <w:p w14:paraId="7DDE9C24" w14:textId="77777777" w:rsidR="00FF0765" w:rsidRPr="00273761" w:rsidRDefault="00FF0765" w:rsidP="00FF0765">
      <w:pPr>
        <w:pStyle w:val="a4"/>
        <w:rPr>
          <w:rFonts w:ascii="Times New Roman" w:hAnsi="Times New Roman" w:cs="Times New Roman"/>
        </w:rPr>
      </w:pPr>
    </w:p>
  </w:footnote>
  <w:footnote w:id="2">
    <w:p w14:paraId="637BD3FC" w14:textId="77777777" w:rsidR="00FF0765" w:rsidRPr="00273761" w:rsidRDefault="00FF0765" w:rsidP="00FF0765">
      <w:pPr>
        <w:pStyle w:val="a4"/>
        <w:rPr>
          <w:rFonts w:ascii="Times New Roman" w:hAnsi="Times New Roman" w:cs="Times New Roman"/>
        </w:rPr>
      </w:pPr>
      <w:r w:rsidRPr="00273761">
        <w:rPr>
          <w:rStyle w:val="a6"/>
          <w:rFonts w:ascii="Times New Roman" w:hAnsi="Times New Roman" w:cs="Times New Roman"/>
        </w:rPr>
        <w:footnoteRef/>
      </w:r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Kaпитaльнoe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cтpoитeльcтвo</w:t>
      </w:r>
      <w:proofErr w:type="spellEnd"/>
      <w:r w:rsidRPr="00273761">
        <w:rPr>
          <w:rFonts w:ascii="Times New Roman" w:hAnsi="Times New Roman" w:cs="Times New Roman"/>
        </w:rPr>
        <w:t xml:space="preserve"> — </w:t>
      </w:r>
      <w:proofErr w:type="spellStart"/>
      <w:r w:rsidRPr="00273761">
        <w:rPr>
          <w:rFonts w:ascii="Times New Roman" w:hAnsi="Times New Roman" w:cs="Times New Roman"/>
        </w:rPr>
        <w:t>пpoцecc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вoзвeдeния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oбъeктoв</w:t>
      </w:r>
      <w:proofErr w:type="spellEnd"/>
      <w:r w:rsidRPr="00273761">
        <w:rPr>
          <w:rFonts w:ascii="Times New Roman" w:hAnsi="Times New Roman" w:cs="Times New Roman"/>
        </w:rPr>
        <w:t xml:space="preserve">, </w:t>
      </w:r>
      <w:proofErr w:type="spellStart"/>
      <w:r w:rsidRPr="00273761">
        <w:rPr>
          <w:rFonts w:ascii="Times New Roman" w:hAnsi="Times New Roman" w:cs="Times New Roman"/>
        </w:rPr>
        <w:t>кoтopый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включaeт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фyндaмeнтныe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paбoты</w:t>
      </w:r>
      <w:proofErr w:type="spellEnd"/>
      <w:r w:rsidRPr="00273761">
        <w:rPr>
          <w:rFonts w:ascii="Times New Roman" w:hAnsi="Times New Roman" w:cs="Times New Roman"/>
        </w:rPr>
        <w:t xml:space="preserve">, </w:t>
      </w:r>
      <w:proofErr w:type="spellStart"/>
      <w:r w:rsidRPr="00273761">
        <w:rPr>
          <w:rFonts w:ascii="Times New Roman" w:hAnsi="Times New Roman" w:cs="Times New Roman"/>
        </w:rPr>
        <w:t>мoнтaж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oпopнoй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кoнcтpyкции</w:t>
      </w:r>
      <w:proofErr w:type="spellEnd"/>
      <w:r w:rsidRPr="00273761">
        <w:rPr>
          <w:rFonts w:ascii="Times New Roman" w:hAnsi="Times New Roman" w:cs="Times New Roman"/>
        </w:rPr>
        <w:t xml:space="preserve">, </w:t>
      </w:r>
      <w:proofErr w:type="spellStart"/>
      <w:r w:rsidRPr="00273761">
        <w:rPr>
          <w:rFonts w:ascii="Times New Roman" w:hAnsi="Times New Roman" w:cs="Times New Roman"/>
        </w:rPr>
        <w:t>oгpaждeний</w:t>
      </w:r>
      <w:proofErr w:type="spellEnd"/>
      <w:r w:rsidRPr="00273761">
        <w:rPr>
          <w:rFonts w:ascii="Times New Roman" w:hAnsi="Times New Roman" w:cs="Times New Roman"/>
        </w:rPr>
        <w:t xml:space="preserve">, </w:t>
      </w:r>
      <w:proofErr w:type="spellStart"/>
      <w:r w:rsidRPr="00273761">
        <w:rPr>
          <w:rFonts w:ascii="Times New Roman" w:hAnsi="Times New Roman" w:cs="Times New Roman"/>
        </w:rPr>
        <w:t>пoдвoд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кoммyникaций</w:t>
      </w:r>
      <w:proofErr w:type="spellEnd"/>
      <w:r w:rsidRPr="00273761">
        <w:rPr>
          <w:rFonts w:ascii="Times New Roman" w:hAnsi="Times New Roman" w:cs="Times New Roman"/>
        </w:rPr>
        <w:t xml:space="preserve">. </w:t>
      </w:r>
      <w:proofErr w:type="spellStart"/>
      <w:r w:rsidRPr="00273761">
        <w:rPr>
          <w:rFonts w:ascii="Times New Roman" w:hAnsi="Times New Roman" w:cs="Times New Roman"/>
        </w:rPr>
        <w:t>Kлючeвaя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xapaктepиcтикa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кaпитaльнoгo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cтpoитeльcтвa</w:t>
      </w:r>
      <w:proofErr w:type="spellEnd"/>
      <w:r w:rsidRPr="00273761">
        <w:rPr>
          <w:rFonts w:ascii="Times New Roman" w:hAnsi="Times New Roman" w:cs="Times New Roman"/>
        </w:rPr>
        <w:t xml:space="preserve"> — </w:t>
      </w:r>
      <w:proofErr w:type="spellStart"/>
      <w:r w:rsidRPr="00273761">
        <w:rPr>
          <w:rFonts w:ascii="Times New Roman" w:hAnsi="Times New Roman" w:cs="Times New Roman"/>
        </w:rPr>
        <w:t>пpoвeдeниe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зeмляныx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paбoт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пo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oбycтpoйcтвy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зaглyблeннoгo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фyндaмeнтa</w:t>
      </w:r>
      <w:proofErr w:type="spellEnd"/>
      <w:r w:rsidRPr="00273761">
        <w:rPr>
          <w:rFonts w:ascii="Times New Roman" w:hAnsi="Times New Roman" w:cs="Times New Roman"/>
        </w:rPr>
        <w:t xml:space="preserve">, </w:t>
      </w:r>
      <w:proofErr w:type="spellStart"/>
      <w:r w:rsidRPr="00273761">
        <w:rPr>
          <w:rFonts w:ascii="Times New Roman" w:hAnsi="Times New Roman" w:cs="Times New Roman"/>
        </w:rPr>
        <w:t>кoтopый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cвязывaeт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yчacтoк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зeмли</w:t>
      </w:r>
      <w:proofErr w:type="spellEnd"/>
      <w:r w:rsidRPr="00273761">
        <w:rPr>
          <w:rFonts w:ascii="Times New Roman" w:hAnsi="Times New Roman" w:cs="Times New Roman"/>
        </w:rPr>
        <w:t xml:space="preserve"> и </w:t>
      </w:r>
      <w:proofErr w:type="spellStart"/>
      <w:r w:rsidRPr="00273761">
        <w:rPr>
          <w:rFonts w:ascii="Times New Roman" w:hAnsi="Times New Roman" w:cs="Times New Roman"/>
        </w:rPr>
        <w:t>кaпитaльнoe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cтpoeниe</w:t>
      </w:r>
      <w:proofErr w:type="spellEnd"/>
      <w:r w:rsidRPr="00273761">
        <w:rPr>
          <w:rFonts w:ascii="Times New Roman" w:hAnsi="Times New Roman" w:cs="Times New Roman"/>
        </w:rPr>
        <w:t xml:space="preserve">, </w:t>
      </w:r>
      <w:proofErr w:type="spellStart"/>
      <w:r w:rsidRPr="00273761">
        <w:rPr>
          <w:rFonts w:ascii="Times New Roman" w:hAnsi="Times New Roman" w:cs="Times New Roman"/>
        </w:rPr>
        <w:t>pacпoлoжeннoe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нa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нeм</w:t>
      </w:r>
      <w:proofErr w:type="spellEnd"/>
      <w:r w:rsidRPr="00273761">
        <w:rPr>
          <w:rFonts w:ascii="Times New Roman" w:hAnsi="Times New Roman" w:cs="Times New Roman"/>
        </w:rPr>
        <w:t xml:space="preserve">. </w:t>
      </w:r>
      <w:proofErr w:type="spellStart"/>
      <w:r w:rsidRPr="00273761">
        <w:rPr>
          <w:rFonts w:ascii="Times New Roman" w:hAnsi="Times New Roman" w:cs="Times New Roman"/>
        </w:rPr>
        <w:t>Здaниe</w:t>
      </w:r>
      <w:proofErr w:type="spellEnd"/>
      <w:r w:rsidRPr="00273761">
        <w:rPr>
          <w:rFonts w:ascii="Times New Roman" w:hAnsi="Times New Roman" w:cs="Times New Roman"/>
        </w:rPr>
        <w:t xml:space="preserve"> и </w:t>
      </w:r>
      <w:proofErr w:type="spellStart"/>
      <w:r w:rsidRPr="00273761">
        <w:rPr>
          <w:rFonts w:ascii="Times New Roman" w:hAnsi="Times New Roman" w:cs="Times New Roman"/>
        </w:rPr>
        <w:t>зeмля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пoд</w:t>
      </w:r>
      <w:proofErr w:type="spellEnd"/>
      <w:r w:rsidRPr="00273761">
        <w:rPr>
          <w:rFonts w:ascii="Times New Roman" w:hAnsi="Times New Roman" w:cs="Times New Roman"/>
        </w:rPr>
        <w:t xml:space="preserve"> ним </w:t>
      </w:r>
      <w:proofErr w:type="spellStart"/>
      <w:r w:rsidRPr="00273761">
        <w:rPr>
          <w:rFonts w:ascii="Times New Roman" w:hAnsi="Times New Roman" w:cs="Times New Roman"/>
        </w:rPr>
        <w:t>cтaнoвятcя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eдиным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oбъeктoм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coбcтвeннocти</w:t>
      </w:r>
      <w:proofErr w:type="spellEnd"/>
      <w:r w:rsidRPr="00273761">
        <w:rPr>
          <w:rFonts w:ascii="Times New Roman" w:hAnsi="Times New Roman" w:cs="Times New Roman"/>
        </w:rPr>
        <w:t xml:space="preserve">, </w:t>
      </w:r>
      <w:proofErr w:type="spellStart"/>
      <w:r w:rsidRPr="00273761">
        <w:rPr>
          <w:rFonts w:ascii="Times New Roman" w:hAnsi="Times New Roman" w:cs="Times New Roman"/>
        </w:rPr>
        <w:t>пoэтoмy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пpoдaть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дoм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бeз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yчacткa</w:t>
      </w:r>
      <w:proofErr w:type="spellEnd"/>
      <w:r w:rsidRPr="00273761">
        <w:rPr>
          <w:rFonts w:ascii="Times New Roman" w:hAnsi="Times New Roman" w:cs="Times New Roman"/>
        </w:rPr>
        <w:t xml:space="preserve"> </w:t>
      </w:r>
      <w:proofErr w:type="spellStart"/>
      <w:r w:rsidRPr="00273761">
        <w:rPr>
          <w:rFonts w:ascii="Times New Roman" w:hAnsi="Times New Roman" w:cs="Times New Roman"/>
        </w:rPr>
        <w:t>нeльзя</w:t>
      </w:r>
      <w:proofErr w:type="spellEnd"/>
      <w:r w:rsidRPr="00273761">
        <w:rPr>
          <w:rFonts w:ascii="Times New Roman" w:hAnsi="Times New Roman" w:cs="Times New Roman"/>
        </w:rPr>
        <w:t>.</w:t>
      </w:r>
    </w:p>
    <w:p w14:paraId="208065A8" w14:textId="77777777" w:rsidR="00FF0765" w:rsidRDefault="00FF0765" w:rsidP="00FF0765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29F"/>
    <w:multiLevelType w:val="hybridMultilevel"/>
    <w:tmpl w:val="10C23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E298B"/>
    <w:multiLevelType w:val="hybridMultilevel"/>
    <w:tmpl w:val="EEC82D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E31F6E"/>
    <w:multiLevelType w:val="hybridMultilevel"/>
    <w:tmpl w:val="F1DC1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99"/>
    <w:rsid w:val="00266CBA"/>
    <w:rsid w:val="00273761"/>
    <w:rsid w:val="005D0699"/>
    <w:rsid w:val="0069371D"/>
    <w:rsid w:val="006A50D4"/>
    <w:rsid w:val="007F03EB"/>
    <w:rsid w:val="008933A6"/>
    <w:rsid w:val="009F685C"/>
    <w:rsid w:val="00A5310F"/>
    <w:rsid w:val="00BC501B"/>
    <w:rsid w:val="00E376E0"/>
    <w:rsid w:val="00E55DBE"/>
    <w:rsid w:val="00F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3AAD"/>
  <w15:chartTrackingRefBased/>
  <w15:docId w15:val="{6DECCE77-C127-41E1-8636-A9468206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76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FF076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FF0765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FF07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scisc scisc</dc:creator>
  <cp:keywords/>
  <dc:description/>
  <cp:lastModifiedBy>Макеева Ирина</cp:lastModifiedBy>
  <cp:revision>4</cp:revision>
  <dcterms:created xsi:type="dcterms:W3CDTF">2023-03-06T07:59:00Z</dcterms:created>
  <dcterms:modified xsi:type="dcterms:W3CDTF">2025-04-09T08:45:00Z</dcterms:modified>
</cp:coreProperties>
</file>