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2FB9" w14:textId="1B3D395E" w:rsidR="00FF0765" w:rsidRPr="00FF0765" w:rsidRDefault="00FF0765" w:rsidP="00FF07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</w:p>
    <w:p w14:paraId="2C1FC077" w14:textId="5FEBEC27" w:rsidR="00FF0765" w:rsidRPr="00FF0765" w:rsidRDefault="00FF0765" w:rsidP="00FF0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765">
        <w:rPr>
          <w:rFonts w:ascii="Times New Roman" w:hAnsi="Times New Roman" w:cs="Times New Roman"/>
          <w:b/>
          <w:bCs/>
          <w:sz w:val="24"/>
          <w:szCs w:val="24"/>
        </w:rPr>
        <w:t>и комментариев к бюджету.</w:t>
      </w:r>
    </w:p>
    <w:p w14:paraId="58A359CC" w14:textId="77777777" w:rsidR="00FF0765" w:rsidRPr="00BC501B" w:rsidRDefault="00FF0765" w:rsidP="00FF07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3761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Внимание! Данное приложение носит информационный характер и не включается в заявку на участие в конкурсе.</w:t>
      </w:r>
    </w:p>
    <w:p w14:paraId="049832E6" w14:textId="10D76459" w:rsidR="00FF0765" w:rsidRPr="00FF0765" w:rsidRDefault="00FF0765" w:rsidP="00BC5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проекта.</w:t>
      </w:r>
    </w:p>
    <w:p w14:paraId="44ADC68A" w14:textId="0DDD9916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Бюджет проекта </w:t>
      </w:r>
      <w:r>
        <w:rPr>
          <w:rFonts w:ascii="Times New Roman" w:hAnsi="Times New Roman" w:cs="Times New Roman"/>
          <w:sz w:val="24"/>
          <w:szCs w:val="24"/>
        </w:rPr>
        <w:t xml:space="preserve">и комментарии к нему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 оформить в отдельном файле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F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0765">
        <w:rPr>
          <w:rFonts w:ascii="Times New Roman" w:hAnsi="Times New Roman" w:cs="Times New Roman"/>
          <w:sz w:val="24"/>
          <w:szCs w:val="24"/>
        </w:rPr>
        <w:t>, распечатать, заверить подписью руководителя и печатью организации и предоставить организаторам конкурса в формате .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(скан).</w:t>
      </w:r>
    </w:p>
    <w:p w14:paraId="6339556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данные о планируемых расходах по проекту, средства на финансирование которого запрашиваются у организатора конкурса, а также размер собственного вклада/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в денежном выражении.</w:t>
      </w:r>
    </w:p>
    <w:p w14:paraId="1CEAFB19" w14:textId="6566EBE8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таблицу включены возможные статьи расходов, но каждый бюджет должен отражать потребности конкретного проекта. </w:t>
      </w:r>
    </w:p>
    <w:p w14:paraId="343815C2" w14:textId="77777777" w:rsidR="00FF0765" w:rsidRPr="00BC501B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 могут быть использованы:</w:t>
      </w:r>
    </w:p>
    <w:p w14:paraId="66A792DC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 исполнителей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9E487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59A0">
        <w:rPr>
          <w:rFonts w:ascii="Times New Roman" w:hAnsi="Times New Roman" w:cs="Times New Roman"/>
          <w:sz w:val="24"/>
          <w:szCs w:val="24"/>
        </w:rPr>
        <w:t>материалов для проведения благоустройства, озеленения, 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0EA62" w14:textId="77777777" w:rsidR="00FF0765" w:rsidRPr="005F522B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A0">
        <w:rPr>
          <w:rFonts w:ascii="Times New Roman" w:hAnsi="Times New Roman" w:cs="Times New Roman"/>
          <w:sz w:val="24"/>
          <w:szCs w:val="24"/>
        </w:rPr>
        <w:t xml:space="preserve"> малых архитектурных форм</w:t>
      </w:r>
      <w:r w:rsidRPr="00B7279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C752F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81563" w14:textId="77777777" w:rsidR="00FF0765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3C654" w14:textId="0B54BA34" w:rsidR="00FF0765" w:rsidRPr="00CC2C2F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62">
        <w:rPr>
          <w:rFonts w:ascii="Times New Roman" w:hAnsi="Times New Roman" w:cs="Times New Roman"/>
          <w:sz w:val="24"/>
          <w:szCs w:val="24"/>
          <w:u w:val="single"/>
        </w:rPr>
        <w:t>не могут быть использованы</w:t>
      </w:r>
      <w:r w:rsidRPr="00CC2C2F">
        <w:rPr>
          <w:rFonts w:ascii="Times New Roman" w:hAnsi="Times New Roman" w:cs="Times New Roman"/>
          <w:sz w:val="24"/>
          <w:szCs w:val="24"/>
        </w:rPr>
        <w:t>:</w:t>
      </w:r>
    </w:p>
    <w:p w14:paraId="707C7594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71B7B2A3" w14:textId="77777777" w:rsidR="00FF0765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2F4D0B6E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39BC4A50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077BA041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2CBF922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4C562F37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215E3D67" w14:textId="77777777" w:rsidR="00FF0765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666BE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6F45CAA3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Pr="0019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14:paraId="59E36DEF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4BC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>Статья «Оплата труда, в т.ч. НДФЛ, и страховые взносы штатных сотрудников».</w:t>
      </w:r>
    </w:p>
    <w:p w14:paraId="04501477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0F2DDB8C" w14:textId="46086A3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оплату труда основных исполнителей проекта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="00A5310F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BC501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проведению земляных и прочих работ по благоустройству, по установке и </w:t>
      </w:r>
      <w:r w:rsidR="00BC501B">
        <w:rPr>
          <w:rFonts w:ascii="Times New Roman" w:hAnsi="Times New Roman" w:cs="Times New Roman"/>
          <w:sz w:val="24"/>
          <w:szCs w:val="24"/>
        </w:rPr>
        <w:t>монтажу</w:t>
      </w:r>
      <w:r w:rsidR="00A5310F">
        <w:rPr>
          <w:rFonts w:ascii="Times New Roman" w:hAnsi="Times New Roman" w:cs="Times New Roman"/>
          <w:sz w:val="24"/>
          <w:szCs w:val="24"/>
        </w:rPr>
        <w:t>, производимые физ. лицами (по договору ГПХ)</w:t>
      </w:r>
      <w:r w:rsidRPr="00FF0765">
        <w:rPr>
          <w:rFonts w:ascii="Times New Roman" w:hAnsi="Times New Roman" w:cs="Times New Roman"/>
          <w:sz w:val="24"/>
          <w:szCs w:val="24"/>
        </w:rPr>
        <w:t xml:space="preserve">. Общая сумма расходов на оплату труда исполнителей проекта (штатные и привлеченные сотрудники), включая НДФЛ и страховые взносы, не должна превышать </w:t>
      </w:r>
      <w:r w:rsidR="006A50D4" w:rsidRPr="006A50D4">
        <w:rPr>
          <w:rFonts w:ascii="Times New Roman" w:hAnsi="Times New Roman" w:cs="Times New Roman"/>
          <w:sz w:val="24"/>
          <w:szCs w:val="24"/>
        </w:rPr>
        <w:t>3</w:t>
      </w:r>
      <w:r w:rsidR="006A50D4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FF0765">
        <w:rPr>
          <w:rFonts w:ascii="Times New Roman" w:hAnsi="Times New Roman" w:cs="Times New Roman"/>
          <w:sz w:val="24"/>
          <w:szCs w:val="24"/>
        </w:rPr>
        <w:t xml:space="preserve">% от запрашиваемой суммы гранта. </w:t>
      </w:r>
    </w:p>
    <w:p w14:paraId="1F6CCE57" w14:textId="6B8407BD" w:rsid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Штатные сотрудники – только сотрудники организации-заявителя. Привлеченные специалисты</w:t>
      </w:r>
      <w:r w:rsidR="00A5310F">
        <w:rPr>
          <w:rFonts w:ascii="Times New Roman" w:hAnsi="Times New Roman" w:cs="Times New Roman"/>
          <w:sz w:val="24"/>
          <w:szCs w:val="24"/>
        </w:rPr>
        <w:t>, физические лица</w:t>
      </w:r>
      <w:r w:rsidRPr="00FF0765">
        <w:rPr>
          <w:rFonts w:ascii="Times New Roman" w:hAnsi="Times New Roman" w:cs="Times New Roman"/>
          <w:sz w:val="24"/>
          <w:szCs w:val="24"/>
        </w:rPr>
        <w:t xml:space="preserve"> не являются штатными сотрудниками организации-заявителя, а нанимаются на работу по проекту по договору ГПХ. Обратите внимание, что сумма оплаты труда, указываемая в бюджете, должна включать НДФЛ. Суммы страховых взносов могут отличаться в разных организациях. </w:t>
      </w:r>
    </w:p>
    <w:p w14:paraId="4329C7AF" w14:textId="790E56A5" w:rsidR="00A5310F" w:rsidRPr="00A5310F" w:rsidRDefault="00A5310F" w:rsidP="00BC50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10F">
        <w:rPr>
          <w:rFonts w:ascii="Times New Roman" w:hAnsi="Times New Roman" w:cs="Times New Roman"/>
          <w:sz w:val="24"/>
          <w:szCs w:val="24"/>
          <w:u w:val="single"/>
        </w:rPr>
        <w:t xml:space="preserve">Оплата каких-либо услуг наличными без заключения договора, без предоставления подтверждающих документов за счет средств гранта не допускается!  </w:t>
      </w:r>
    </w:p>
    <w:p w14:paraId="7B9EB465" w14:textId="0E0F5BF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7D5D29DE" w14:textId="77777777" w:rsidR="00A5310F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это самая объемная статья расходов. </w:t>
      </w: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приобретение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инвентаря, строительных и других материалов,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необходимого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благоустройства территории, а также на приобретение малых архитектурных форм. </w:t>
      </w:r>
    </w:p>
    <w:p w14:paraId="443024FB" w14:textId="5DC8D9EC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5310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доставки и монтажа оборудования, МАФ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производятся и </w:t>
      </w:r>
      <w:r>
        <w:rPr>
          <w:rFonts w:ascii="Times New Roman" w:hAnsi="Times New Roman" w:cs="Times New Roman"/>
          <w:sz w:val="24"/>
          <w:szCs w:val="24"/>
        </w:rPr>
        <w:t>оплачива</w:t>
      </w:r>
      <w:r w:rsidR="00A531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отдельно, стоимость </w:t>
      </w:r>
      <w:r w:rsidR="00A5310F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услуг может быть включена </w:t>
      </w:r>
      <w:r w:rsidR="00A5310F">
        <w:rPr>
          <w:rFonts w:ascii="Times New Roman" w:hAnsi="Times New Roman" w:cs="Times New Roman"/>
          <w:sz w:val="24"/>
          <w:szCs w:val="24"/>
        </w:rPr>
        <w:t>в бюджет отдельной строкой. В данную статью можно включить расходы на оплату услуг юр. лиц, ИП, самозанятых.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78D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E079F27" w14:textId="78AD5EA4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непосредственное проведение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 участием местных жителей </w:t>
      </w:r>
      <w:r w:rsidRPr="00FF0765">
        <w:rPr>
          <w:rFonts w:ascii="Times New Roman" w:hAnsi="Times New Roman" w:cs="Times New Roman"/>
          <w:sz w:val="24"/>
          <w:szCs w:val="24"/>
        </w:rPr>
        <w:t>(субботники, добровольческие акции и т.п.), связанных с благоустройством.</w:t>
      </w:r>
      <w:r w:rsidR="009F685C" w:rsidRPr="009F685C">
        <w:t xml:space="preserve"> </w:t>
      </w:r>
      <w:r w:rsidR="009F685C">
        <w:t>Р</w:t>
      </w:r>
      <w:r w:rsidR="009F685C" w:rsidRPr="009F685C">
        <w:rPr>
          <w:rFonts w:ascii="Times New Roman" w:hAnsi="Times New Roman" w:cs="Times New Roman"/>
          <w:sz w:val="24"/>
          <w:szCs w:val="24"/>
        </w:rPr>
        <w:t xml:space="preserve">асходы на проведение мероприятий не </w:t>
      </w:r>
      <w:r w:rsidR="009F685C">
        <w:rPr>
          <w:rFonts w:ascii="Times New Roman" w:hAnsi="Times New Roman" w:cs="Times New Roman"/>
          <w:sz w:val="24"/>
          <w:szCs w:val="24"/>
        </w:rPr>
        <w:t>должны превышать 1</w:t>
      </w:r>
      <w:r w:rsidR="009F685C" w:rsidRPr="009F685C">
        <w:rPr>
          <w:rFonts w:ascii="Times New Roman" w:hAnsi="Times New Roman" w:cs="Times New Roman"/>
          <w:sz w:val="24"/>
          <w:szCs w:val="24"/>
        </w:rPr>
        <w:t>0% от запрашиваемой суммы</w:t>
      </w:r>
      <w:r w:rsidR="009F685C">
        <w:rPr>
          <w:rFonts w:ascii="Times New Roman" w:hAnsi="Times New Roman" w:cs="Times New Roman"/>
          <w:sz w:val="24"/>
          <w:szCs w:val="24"/>
        </w:rPr>
        <w:t xml:space="preserve"> гранта. </w:t>
      </w:r>
    </w:p>
    <w:p w14:paraId="15718173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3E7FC9EE" w14:textId="6C6281C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банковские расходы (комиссия за снятие наличных, за безналичный перевод, содержание счета).</w:t>
      </w:r>
    </w:p>
    <w:p w14:paraId="47728F4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5456D" w14:textId="5ADD8FBC" w:rsidR="00FF0765" w:rsidRPr="00BC501B" w:rsidRDefault="00FF0765" w:rsidP="00BC5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01B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комментариев к бюджету.</w:t>
      </w:r>
    </w:p>
    <w:p w14:paraId="117A442D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комментариях к бюджету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642C0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1F437FC8" w14:textId="77777777" w:rsidR="00BC501B" w:rsidRPr="00FF0765" w:rsidRDefault="00BC501B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2A0B79BF" w14:textId="531F7EC9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Укажите фамилии и должности </w:t>
      </w:r>
      <w:r w:rsidR="00BC501B">
        <w:rPr>
          <w:rFonts w:ascii="Times New Roman" w:hAnsi="Times New Roman" w:cs="Times New Roman"/>
          <w:sz w:val="24"/>
          <w:szCs w:val="24"/>
        </w:rPr>
        <w:t xml:space="preserve">основных исполнителей проекта, </w:t>
      </w:r>
      <w:r w:rsidRPr="00FF0765">
        <w:rPr>
          <w:rFonts w:ascii="Times New Roman" w:hAnsi="Times New Roman" w:cs="Times New Roman"/>
          <w:sz w:val="24"/>
          <w:szCs w:val="24"/>
        </w:rPr>
        <w:t>их роль и функции</w:t>
      </w:r>
      <w:r w:rsidR="00BC501B">
        <w:rPr>
          <w:rFonts w:ascii="Times New Roman" w:hAnsi="Times New Roman" w:cs="Times New Roman"/>
          <w:sz w:val="24"/>
          <w:szCs w:val="24"/>
        </w:rPr>
        <w:t xml:space="preserve">, время или % занятости. </w:t>
      </w:r>
      <w:r w:rsidRPr="00FF0765">
        <w:rPr>
          <w:rFonts w:ascii="Times New Roman" w:hAnsi="Times New Roman" w:cs="Times New Roman"/>
          <w:sz w:val="24"/>
          <w:szCs w:val="24"/>
        </w:rPr>
        <w:t>Обоснуйте уровень оплаты каждого сотрудника. Если штатные сотрудники</w:t>
      </w:r>
      <w:r w:rsidR="00BC501B">
        <w:rPr>
          <w:rFonts w:ascii="Times New Roman" w:hAnsi="Times New Roman" w:cs="Times New Roman"/>
          <w:sz w:val="24"/>
          <w:szCs w:val="24"/>
        </w:rPr>
        <w:t>, привлеченные специалисты</w:t>
      </w:r>
      <w:r w:rsidRPr="00FF0765">
        <w:rPr>
          <w:rFonts w:ascii="Times New Roman" w:hAnsi="Times New Roman" w:cs="Times New Roman"/>
          <w:sz w:val="24"/>
          <w:szCs w:val="24"/>
        </w:rPr>
        <w:t xml:space="preserve"> выполняют проект на добровольных началах, отметьте это. </w:t>
      </w:r>
    </w:p>
    <w:p w14:paraId="3EC34B79" w14:textId="798853B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 w:rsidR="00BC501B"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65334463" w14:textId="27F84C6B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 xml:space="preserve">Обоснуйте необходимость приобретения оборудования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FF0765">
        <w:rPr>
          <w:rFonts w:ascii="Times New Roman" w:hAnsi="Times New Roman" w:cs="Times New Roman"/>
          <w:sz w:val="24"/>
          <w:szCs w:val="24"/>
        </w:rPr>
        <w:t>с точки зрения целей проекта и планируемой деятельности. Укажите вид и количество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Pr="00FF0765">
        <w:rPr>
          <w:rFonts w:ascii="Times New Roman" w:hAnsi="Times New Roman" w:cs="Times New Roman"/>
          <w:sz w:val="24"/>
          <w:szCs w:val="24"/>
        </w:rPr>
        <w:t>конфигурацию (марка, технические параметры) оборудования</w:t>
      </w:r>
      <w:r w:rsidR="00BC501B">
        <w:rPr>
          <w:rFonts w:ascii="Times New Roman" w:hAnsi="Times New Roman" w:cs="Times New Roman"/>
          <w:sz w:val="24"/>
          <w:szCs w:val="24"/>
        </w:rPr>
        <w:t>, МАФ и т.п.</w:t>
      </w:r>
      <w:r w:rsidRPr="00FF0765">
        <w:rPr>
          <w:rFonts w:ascii="Times New Roman" w:hAnsi="Times New Roman" w:cs="Times New Roman"/>
          <w:sz w:val="24"/>
          <w:szCs w:val="24"/>
        </w:rPr>
        <w:t>, приобретаемого в рамках проекта. Укажите, если указанные расходы осуществляются за счет заявителя или партнеров проекта.</w:t>
      </w:r>
    </w:p>
    <w:p w14:paraId="194C92F9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29AF08B1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Обоснуйте необходимость указанных в бюджете расходов с точки зрения целей проекта и планируемой деятельности. Укажите, если указанные расходы осуществляются за счет заявителя или партнеров проекта.</w:t>
      </w:r>
    </w:p>
    <w:p w14:paraId="369FFC2E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02BC09C7" w14:textId="311B24CA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Обоснуйте необходимость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размер </w:t>
      </w:r>
      <w:r w:rsidRPr="00FF0765">
        <w:rPr>
          <w:rFonts w:ascii="Times New Roman" w:hAnsi="Times New Roman" w:cs="Times New Roman"/>
          <w:sz w:val="24"/>
          <w:szCs w:val="24"/>
        </w:rPr>
        <w:t>указанных в бюджете расходов</w:t>
      </w:r>
      <w:r w:rsidR="00BC501B">
        <w:rPr>
          <w:rFonts w:ascii="Times New Roman" w:hAnsi="Times New Roman" w:cs="Times New Roman"/>
          <w:sz w:val="24"/>
          <w:szCs w:val="24"/>
        </w:rPr>
        <w:t xml:space="preserve">. </w:t>
      </w:r>
      <w:r w:rsidRPr="00FF0765">
        <w:rPr>
          <w:rFonts w:ascii="Times New Roman" w:hAnsi="Times New Roman" w:cs="Times New Roman"/>
          <w:sz w:val="24"/>
          <w:szCs w:val="24"/>
        </w:rPr>
        <w:t xml:space="preserve">Укажите, если указанные расходы осуществляются за счет заявителя или партнеров проекта.  </w:t>
      </w:r>
    </w:p>
    <w:sectPr w:rsidR="00FF0765" w:rsidRPr="00FF0765" w:rsidSect="00FF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D0D62" w14:textId="77777777" w:rsidR="008933A6" w:rsidRDefault="008933A6" w:rsidP="00FF0765">
      <w:pPr>
        <w:spacing w:after="0" w:line="240" w:lineRule="auto"/>
      </w:pPr>
      <w:r>
        <w:separator/>
      </w:r>
    </w:p>
  </w:endnote>
  <w:endnote w:type="continuationSeparator" w:id="0">
    <w:p w14:paraId="0E6EAE24" w14:textId="77777777" w:rsidR="008933A6" w:rsidRDefault="008933A6" w:rsidP="00FF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E38D" w14:textId="77777777" w:rsidR="008933A6" w:rsidRDefault="008933A6" w:rsidP="00FF0765">
      <w:pPr>
        <w:spacing w:after="0" w:line="240" w:lineRule="auto"/>
      </w:pPr>
      <w:r>
        <w:separator/>
      </w:r>
    </w:p>
  </w:footnote>
  <w:footnote w:type="continuationSeparator" w:id="0">
    <w:p w14:paraId="2533D122" w14:textId="77777777" w:rsidR="008933A6" w:rsidRDefault="008933A6" w:rsidP="00FF0765">
      <w:pPr>
        <w:spacing w:after="0" w:line="240" w:lineRule="auto"/>
      </w:pPr>
      <w:r>
        <w:continuationSeparator/>
      </w:r>
    </w:p>
  </w:footnote>
  <w:footnote w:id="1">
    <w:p w14:paraId="2E188622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К малым архитектурным формам 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 городскую уличную мебель, урны, детские игровые комплексы.</w:t>
      </w:r>
    </w:p>
    <w:p w14:paraId="7DDE9C24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</w:p>
  </w:footnote>
  <w:footnote w:id="2">
    <w:p w14:paraId="637BD3FC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Kaпитaльнoe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cтpoитeльcтвo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пpoцecc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вoзвeдeния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oбъeктoв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включaeт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фyндaмeнтныe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paбoты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мoнтaж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oпopнoй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кoнcтpyкции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oгpaждeний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пoдвoд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кoммyникaций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Kлючeвaя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xapaктepиcтикa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кaпитaльнoгo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cтpoитeльcтвa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пpoвeдeниe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зeмляныx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oбycтpoйcтвy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зaглyблeннoгo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фyндaмeнтa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cвязывaeт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yчacтoк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зeмли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кaпитaльнoe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cтpoeниe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pacпoлoжeннoe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нeм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Здaниe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зeмля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пoд</w:t>
      </w:r>
      <w:proofErr w:type="spellEnd"/>
      <w:r w:rsidRPr="00273761">
        <w:rPr>
          <w:rFonts w:ascii="Times New Roman" w:hAnsi="Times New Roman" w:cs="Times New Roman"/>
        </w:rPr>
        <w:t xml:space="preserve"> ним </w:t>
      </w:r>
      <w:proofErr w:type="spellStart"/>
      <w:r w:rsidRPr="00273761">
        <w:rPr>
          <w:rFonts w:ascii="Times New Roman" w:hAnsi="Times New Roman" w:cs="Times New Roman"/>
        </w:rPr>
        <w:t>cтaнoвятcя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eдиным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coбcтвeннocти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пoэтoмy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пpoдaть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дoм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бeз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нeльзя</w:t>
      </w:r>
      <w:proofErr w:type="spellEnd"/>
      <w:r w:rsidRPr="00273761">
        <w:rPr>
          <w:rFonts w:ascii="Times New Roman" w:hAnsi="Times New Roman" w:cs="Times New Roman"/>
        </w:rPr>
        <w:t>.</w:t>
      </w:r>
    </w:p>
    <w:p w14:paraId="208065A8" w14:textId="77777777" w:rsidR="00FF0765" w:rsidRDefault="00FF0765" w:rsidP="00FF076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9"/>
    <w:rsid w:val="00266CBA"/>
    <w:rsid w:val="00273761"/>
    <w:rsid w:val="005D0699"/>
    <w:rsid w:val="0069371D"/>
    <w:rsid w:val="006A50D4"/>
    <w:rsid w:val="007F03EB"/>
    <w:rsid w:val="008933A6"/>
    <w:rsid w:val="009F685C"/>
    <w:rsid w:val="00A5310F"/>
    <w:rsid w:val="00BC501B"/>
    <w:rsid w:val="00E376E0"/>
    <w:rsid w:val="00E55DBE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3AAD"/>
  <w15:chartTrackingRefBased/>
  <w15:docId w15:val="{6DECCE77-C127-41E1-8636-A94682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076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F076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scisc scisc</dc:creator>
  <cp:keywords/>
  <dc:description/>
  <cp:lastModifiedBy>Макеева Ирина</cp:lastModifiedBy>
  <cp:revision>4</cp:revision>
  <dcterms:created xsi:type="dcterms:W3CDTF">2023-03-06T07:59:00Z</dcterms:created>
  <dcterms:modified xsi:type="dcterms:W3CDTF">2025-04-09T08:45:00Z</dcterms:modified>
</cp:coreProperties>
</file>